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D18A" w14:textId="77777777" w:rsidR="00C226E5" w:rsidRPr="007E49B7" w:rsidRDefault="00C226E5" w:rsidP="00C226E5">
      <w:pPr>
        <w:keepNext/>
        <w:tabs>
          <w:tab w:val="left" w:pos="-288"/>
          <w:tab w:val="left" w:pos="720"/>
        </w:tabs>
        <w:ind w:left="360" w:hanging="360"/>
        <w:outlineLvl w:val="0"/>
        <w:rPr>
          <w:b/>
          <w:caps/>
          <w:kern w:val="28"/>
          <w:u w:val="single"/>
        </w:rPr>
      </w:pPr>
      <w:bookmarkStart w:id="0" w:name="Drafting_Instructions_for_making_study-s"/>
      <w:bookmarkEnd w:id="0"/>
      <w:r w:rsidRPr="007E49B7">
        <w:rPr>
          <w:b/>
          <w:caps/>
          <w:kern w:val="28"/>
          <w:u w:val="single"/>
        </w:rPr>
        <w:t>Drafting Instructions for making study-specific “ICF templates”</w:t>
      </w:r>
    </w:p>
    <w:p w14:paraId="77D0537A" w14:textId="77777777" w:rsidR="00C226E5" w:rsidRPr="007E49B7" w:rsidRDefault="00C226E5" w:rsidP="00C226E5">
      <w:pPr>
        <w:spacing w:after="120"/>
        <w:rPr>
          <w:szCs w:val="20"/>
        </w:rPr>
      </w:pPr>
      <w:r w:rsidRPr="007E49B7">
        <w:rPr>
          <w:szCs w:val="20"/>
        </w:rPr>
        <w:t xml:space="preserve">These instructions are inclusive of various types of ICFs, however, the ICF template at the end of this document is only the Parent/Legal Guardian Permission template. </w:t>
      </w:r>
    </w:p>
    <w:p w14:paraId="0E1F5FF1" w14:textId="77777777" w:rsidR="00C226E5" w:rsidRPr="007E49B7" w:rsidRDefault="00C226E5" w:rsidP="00C226E5">
      <w:pPr>
        <w:spacing w:after="120"/>
        <w:rPr>
          <w:szCs w:val="20"/>
        </w:rPr>
      </w:pPr>
      <w:r w:rsidRPr="007E49B7">
        <w:rPr>
          <w:szCs w:val="20"/>
        </w:rPr>
        <w:t xml:space="preserve">The Parent/Legal Guardian Permission form is inclusive of assent for older children. The specific age of which a child may assent with this form is intentionally left off the template. At the discretion of the IRB, they may add the specific age of assent to the form upon their review. </w:t>
      </w:r>
    </w:p>
    <w:p w14:paraId="64B06B41" w14:textId="77777777" w:rsidR="00C226E5" w:rsidRPr="007E49B7" w:rsidRDefault="00C226E5" w:rsidP="00C226E5">
      <w:pPr>
        <w:rPr>
          <w:szCs w:val="20"/>
        </w:rPr>
      </w:pPr>
      <w:r w:rsidRPr="007E49B7">
        <w:rPr>
          <w:szCs w:val="20"/>
        </w:rPr>
        <w:t>If international sites are included as study sites, then the study team must either use a separate ICF template or have international language prepared.</w:t>
      </w:r>
    </w:p>
    <w:p w14:paraId="5F0F7A1F" w14:textId="77777777" w:rsidR="00C226E5" w:rsidRPr="007E49B7" w:rsidRDefault="00C226E5" w:rsidP="00C226E5">
      <w:pPr>
        <w:keepNext/>
        <w:numPr>
          <w:ilvl w:val="1"/>
          <w:numId w:val="0"/>
        </w:numPr>
        <w:tabs>
          <w:tab w:val="left" w:pos="-288"/>
          <w:tab w:val="left" w:pos="1260"/>
        </w:tabs>
        <w:spacing w:before="120" w:after="120"/>
        <w:ind w:left="360" w:hanging="360"/>
        <w:outlineLvl w:val="1"/>
        <w:rPr>
          <w:b/>
          <w:kern w:val="28"/>
        </w:rPr>
      </w:pPr>
      <w:r w:rsidRPr="007E49B7">
        <w:rPr>
          <w:b/>
          <w:kern w:val="28"/>
        </w:rPr>
        <w:t xml:space="preserve">ICF Template Language: Color Coding </w:t>
      </w:r>
      <w:r w:rsidRPr="007E49B7">
        <w:rPr>
          <w:b/>
          <w:kern w:val="28"/>
          <w:u w:val="single"/>
        </w:rPr>
        <w:t>within</w:t>
      </w:r>
      <w:r w:rsidRPr="007E49B7">
        <w:rPr>
          <w:b/>
          <w:kern w:val="28"/>
        </w:rPr>
        <w:t xml:space="preserve"> the ICF templates are as follows:</w:t>
      </w:r>
    </w:p>
    <w:p w14:paraId="6FCCEB79" w14:textId="77777777" w:rsidR="00C226E5" w:rsidRPr="00945E17" w:rsidRDefault="00C226E5" w:rsidP="00C226E5">
      <w:pPr>
        <w:widowControl/>
        <w:numPr>
          <w:ilvl w:val="0"/>
          <w:numId w:val="6"/>
        </w:numPr>
        <w:autoSpaceDE/>
        <w:autoSpaceDN/>
        <w:spacing w:after="120"/>
        <w:contextualSpacing/>
        <w:rPr>
          <w:color w:val="AA0000"/>
          <w:szCs w:val="20"/>
        </w:rPr>
      </w:pPr>
      <w:r w:rsidRPr="00945E17">
        <w:rPr>
          <w:color w:val="AA0000"/>
          <w:szCs w:val="20"/>
        </w:rPr>
        <w:t>Red template text needs to be edited according to your study specifics.</w:t>
      </w:r>
    </w:p>
    <w:p w14:paraId="23727699" w14:textId="77777777" w:rsidR="00C226E5" w:rsidRPr="00945E17" w:rsidRDefault="00C226E5" w:rsidP="00C226E5">
      <w:pPr>
        <w:widowControl/>
        <w:numPr>
          <w:ilvl w:val="0"/>
          <w:numId w:val="6"/>
        </w:numPr>
        <w:autoSpaceDE/>
        <w:autoSpaceDN/>
        <w:spacing w:after="120"/>
        <w:contextualSpacing/>
        <w:rPr>
          <w:color w:val="00538C"/>
          <w:szCs w:val="20"/>
        </w:rPr>
      </w:pPr>
      <w:r w:rsidRPr="00945E17">
        <w:rPr>
          <w:color w:val="00538C"/>
          <w:szCs w:val="20"/>
        </w:rPr>
        <w:t>Blue template text is used for drafting tips and instructions.</w:t>
      </w:r>
    </w:p>
    <w:p w14:paraId="793C85F3" w14:textId="77777777" w:rsidR="00C226E5" w:rsidRPr="00945E17" w:rsidRDefault="00C226E5" w:rsidP="00C226E5">
      <w:pPr>
        <w:widowControl/>
        <w:numPr>
          <w:ilvl w:val="0"/>
          <w:numId w:val="6"/>
        </w:numPr>
        <w:autoSpaceDE/>
        <w:autoSpaceDN/>
        <w:spacing w:after="120"/>
        <w:contextualSpacing/>
        <w:rPr>
          <w:color w:val="005E00"/>
          <w:szCs w:val="20"/>
        </w:rPr>
      </w:pPr>
      <w:r w:rsidRPr="00945E17">
        <w:rPr>
          <w:color w:val="005E00"/>
          <w:szCs w:val="20"/>
        </w:rPr>
        <w:t>Green template text is sample/alternative language.</w:t>
      </w:r>
    </w:p>
    <w:p w14:paraId="21EBA83A" w14:textId="1F216342" w:rsidR="00C226E5" w:rsidRPr="007E49B7" w:rsidRDefault="00C226E5" w:rsidP="00C226E5">
      <w:pPr>
        <w:widowControl/>
        <w:numPr>
          <w:ilvl w:val="0"/>
          <w:numId w:val="6"/>
        </w:numPr>
        <w:autoSpaceDE/>
        <w:autoSpaceDN/>
        <w:spacing w:after="240"/>
        <w:rPr>
          <w:szCs w:val="20"/>
        </w:rPr>
      </w:pPr>
      <w:r w:rsidRPr="007E49B7">
        <w:rPr>
          <w:szCs w:val="20"/>
        </w:rPr>
        <w:t>Text that appears in normal black font is recommended wording for PTN studies that should not be removed. This wording should be examined carefully and changed to accommodate non-PTN studies.</w:t>
      </w:r>
    </w:p>
    <w:p w14:paraId="68A170BD" w14:textId="77777777" w:rsidR="00C226E5" w:rsidRPr="007E49B7" w:rsidRDefault="00C226E5" w:rsidP="00C226E5">
      <w:pPr>
        <w:keepNext/>
        <w:numPr>
          <w:ilvl w:val="1"/>
          <w:numId w:val="0"/>
        </w:numPr>
        <w:tabs>
          <w:tab w:val="left" w:pos="-288"/>
          <w:tab w:val="left" w:pos="1260"/>
        </w:tabs>
        <w:spacing w:before="120" w:after="120"/>
        <w:ind w:left="360" w:hanging="360"/>
        <w:outlineLvl w:val="1"/>
        <w:rPr>
          <w:b/>
          <w:kern w:val="28"/>
        </w:rPr>
      </w:pPr>
      <w:r w:rsidRPr="007E49B7">
        <w:rPr>
          <w:b/>
          <w:kern w:val="28"/>
        </w:rPr>
        <w:t>General Guidelines</w:t>
      </w:r>
    </w:p>
    <w:p w14:paraId="146F014B" w14:textId="77777777" w:rsidR="00C226E5" w:rsidRPr="007E49B7" w:rsidRDefault="00C226E5" w:rsidP="00C226E5">
      <w:pPr>
        <w:spacing w:after="120"/>
        <w:rPr>
          <w:szCs w:val="20"/>
        </w:rPr>
      </w:pPr>
      <w:r w:rsidRPr="007E49B7">
        <w:rPr>
          <w:szCs w:val="20"/>
        </w:rPr>
        <w:t>All ICF Templates:</w:t>
      </w:r>
    </w:p>
    <w:p w14:paraId="01914CAD" w14:textId="77777777" w:rsidR="00C226E5" w:rsidRPr="007E49B7" w:rsidRDefault="00C226E5" w:rsidP="00C226E5">
      <w:pPr>
        <w:widowControl/>
        <w:numPr>
          <w:ilvl w:val="0"/>
          <w:numId w:val="5"/>
        </w:numPr>
        <w:autoSpaceDE/>
        <w:autoSpaceDN/>
        <w:spacing w:after="120"/>
        <w:contextualSpacing/>
        <w:rPr>
          <w:iCs/>
          <w:szCs w:val="20"/>
        </w:rPr>
      </w:pPr>
      <w:r w:rsidRPr="007E49B7">
        <w:rPr>
          <w:szCs w:val="20"/>
        </w:rPr>
        <w:t>Define complicated terms once at the beginning of the ICF, then use consistently throughout.</w:t>
      </w:r>
    </w:p>
    <w:p w14:paraId="3E3745B1" w14:textId="77777777" w:rsidR="00C226E5" w:rsidRPr="007E49B7" w:rsidRDefault="00C226E5" w:rsidP="00C226E5">
      <w:pPr>
        <w:widowControl/>
        <w:numPr>
          <w:ilvl w:val="0"/>
          <w:numId w:val="5"/>
        </w:numPr>
        <w:autoSpaceDE/>
        <w:autoSpaceDN/>
        <w:spacing w:after="120"/>
        <w:contextualSpacing/>
        <w:rPr>
          <w:szCs w:val="20"/>
        </w:rPr>
      </w:pPr>
      <w:r w:rsidRPr="007E49B7">
        <w:rPr>
          <w:szCs w:val="20"/>
        </w:rPr>
        <w:t>Use the term “research study” once at the beginning of the ICF, then use the term “study” throughout.</w:t>
      </w:r>
    </w:p>
    <w:p w14:paraId="69795DA8" w14:textId="77777777" w:rsidR="00C226E5" w:rsidRPr="007E49B7" w:rsidRDefault="00C226E5" w:rsidP="00C226E5">
      <w:pPr>
        <w:widowControl/>
        <w:numPr>
          <w:ilvl w:val="0"/>
          <w:numId w:val="5"/>
        </w:numPr>
        <w:autoSpaceDE/>
        <w:autoSpaceDN/>
        <w:spacing w:after="120"/>
        <w:contextualSpacing/>
        <w:rPr>
          <w:iCs/>
          <w:szCs w:val="20"/>
        </w:rPr>
      </w:pPr>
      <w:r w:rsidRPr="007E49B7">
        <w:rPr>
          <w:szCs w:val="20"/>
        </w:rPr>
        <w:t>Use the term “participant” (not “subject”).</w:t>
      </w:r>
    </w:p>
    <w:p w14:paraId="700AF0D6" w14:textId="77777777" w:rsidR="00C226E5" w:rsidRPr="007E49B7" w:rsidRDefault="00C226E5" w:rsidP="00C226E5">
      <w:pPr>
        <w:widowControl/>
        <w:numPr>
          <w:ilvl w:val="0"/>
          <w:numId w:val="5"/>
        </w:numPr>
        <w:autoSpaceDE/>
        <w:autoSpaceDN/>
        <w:spacing w:after="120"/>
        <w:contextualSpacing/>
        <w:rPr>
          <w:iCs/>
          <w:szCs w:val="20"/>
        </w:rPr>
      </w:pPr>
      <w:r w:rsidRPr="007E49B7">
        <w:rPr>
          <w:szCs w:val="20"/>
        </w:rPr>
        <w:t>Use the term “samples” (not “specimens” or “biospecimens”).</w:t>
      </w:r>
    </w:p>
    <w:p w14:paraId="6EC636C7" w14:textId="77777777" w:rsidR="00C226E5" w:rsidRPr="007E49B7" w:rsidRDefault="00C226E5" w:rsidP="00C226E5">
      <w:pPr>
        <w:widowControl/>
        <w:numPr>
          <w:ilvl w:val="0"/>
          <w:numId w:val="5"/>
        </w:numPr>
        <w:autoSpaceDE/>
        <w:autoSpaceDN/>
        <w:spacing w:after="120"/>
        <w:contextualSpacing/>
        <w:rPr>
          <w:szCs w:val="20"/>
        </w:rPr>
      </w:pPr>
      <w:r w:rsidRPr="007E49B7">
        <w:rPr>
          <w:szCs w:val="20"/>
        </w:rPr>
        <w:t>When possible, use the drug name alone (especially for studies where there will only be one drug studied, this is not suggested for master protocols that will add multiple drugs of interest over time). Study teams should consider use of generic and/or commercial drug names based on criteria such as what will be most understandable to participants, and risk of change if not using universal generic terms (i.e., introduction of new commercial products).</w:t>
      </w:r>
    </w:p>
    <w:p w14:paraId="45306601" w14:textId="524840B8" w:rsidR="00C226E5" w:rsidRPr="007E49B7" w:rsidRDefault="00C226E5" w:rsidP="00C226E5">
      <w:pPr>
        <w:widowControl/>
        <w:numPr>
          <w:ilvl w:val="0"/>
          <w:numId w:val="5"/>
        </w:numPr>
        <w:autoSpaceDE/>
        <w:autoSpaceDN/>
        <w:spacing w:after="120"/>
        <w:contextualSpacing/>
        <w:rPr>
          <w:szCs w:val="20"/>
        </w:rPr>
      </w:pPr>
      <w:r w:rsidRPr="007E49B7">
        <w:rPr>
          <w:szCs w:val="20"/>
        </w:rPr>
        <w:t xml:space="preserve">Define acronyms once at their first use, such as </w:t>
      </w:r>
      <w:r w:rsidR="00C416A4">
        <w:rPr>
          <w:szCs w:val="20"/>
        </w:rPr>
        <w:t>“</w:t>
      </w:r>
      <w:r w:rsidRPr="007E49B7">
        <w:rPr>
          <w:szCs w:val="20"/>
        </w:rPr>
        <w:t>Protected Health Information (PHI)</w:t>
      </w:r>
      <w:r w:rsidR="00C416A4">
        <w:rPr>
          <w:szCs w:val="20"/>
        </w:rPr>
        <w:t>”</w:t>
      </w:r>
      <w:r w:rsidRPr="007E49B7">
        <w:rPr>
          <w:szCs w:val="20"/>
        </w:rPr>
        <w:t xml:space="preserve">; and then use the acronym thereafter – </w:t>
      </w:r>
      <w:r w:rsidR="00C416A4">
        <w:rPr>
          <w:szCs w:val="20"/>
        </w:rPr>
        <w:t>“</w:t>
      </w:r>
      <w:r w:rsidRPr="007E49B7">
        <w:rPr>
          <w:szCs w:val="20"/>
        </w:rPr>
        <w:t>PHI.</w:t>
      </w:r>
      <w:r w:rsidR="00C416A4">
        <w:rPr>
          <w:szCs w:val="20"/>
        </w:rPr>
        <w:t>”</w:t>
      </w:r>
      <w:r w:rsidRPr="007E49B7">
        <w:rPr>
          <w:szCs w:val="20"/>
        </w:rPr>
        <w:t xml:space="preserve"> </w:t>
      </w:r>
    </w:p>
    <w:p w14:paraId="6CC61BFD" w14:textId="2DB59D46" w:rsidR="00C226E5" w:rsidRPr="007E49B7" w:rsidRDefault="00C226E5" w:rsidP="00C226E5">
      <w:pPr>
        <w:widowControl/>
        <w:numPr>
          <w:ilvl w:val="0"/>
          <w:numId w:val="5"/>
        </w:numPr>
        <w:autoSpaceDE/>
        <w:autoSpaceDN/>
        <w:spacing w:after="240"/>
        <w:rPr>
          <w:szCs w:val="20"/>
        </w:rPr>
      </w:pPr>
      <w:r w:rsidRPr="007E49B7">
        <w:rPr>
          <w:szCs w:val="20"/>
        </w:rPr>
        <w:t>As a general rule, when referring to data to be collected, “sex” should be used when the intent is to collect the biological sex identified at birth of a participant and is the term in the template. However, if intention is to collect information on how the participant identifies, “gender” should be used in place of “sex</w:t>
      </w:r>
      <w:r w:rsidR="00C416A4">
        <w:rPr>
          <w:szCs w:val="20"/>
        </w:rPr>
        <w:t>.</w:t>
      </w:r>
      <w:r w:rsidRPr="007E49B7">
        <w:rPr>
          <w:szCs w:val="20"/>
        </w:rPr>
        <w:t>”</w:t>
      </w:r>
    </w:p>
    <w:tbl>
      <w:tblPr>
        <w:tblStyle w:val="TableGrid1"/>
        <w:tblW w:w="5000" w:type="pct"/>
        <w:tblLook w:val="04A0" w:firstRow="1" w:lastRow="0" w:firstColumn="1" w:lastColumn="0" w:noHBand="0" w:noVBand="1"/>
      </w:tblPr>
      <w:tblGrid>
        <w:gridCol w:w="1876"/>
        <w:gridCol w:w="2461"/>
        <w:gridCol w:w="1662"/>
        <w:gridCol w:w="1660"/>
        <w:gridCol w:w="2051"/>
      </w:tblGrid>
      <w:tr w:rsidR="00C226E5" w:rsidRPr="007E49B7" w14:paraId="0BE4767C" w14:textId="77777777" w:rsidTr="00EA3D8C">
        <w:trPr>
          <w:tblHeader/>
        </w:trPr>
        <w:tc>
          <w:tcPr>
            <w:tcW w:w="966" w:type="pct"/>
            <w:shd w:val="clear" w:color="auto" w:fill="D9D9D9"/>
          </w:tcPr>
          <w:p w14:paraId="072C9AC5" w14:textId="77777777" w:rsidR="00C226E5" w:rsidRPr="007E49B7" w:rsidRDefault="00C226E5" w:rsidP="00EA3D8C">
            <w:pPr>
              <w:spacing w:before="60" w:after="60"/>
              <w:rPr>
                <w:b/>
                <w:sz w:val="22"/>
              </w:rPr>
            </w:pPr>
            <w:r w:rsidRPr="007E49B7">
              <w:rPr>
                <w:b/>
                <w:sz w:val="22"/>
              </w:rPr>
              <w:t>Topic</w:t>
            </w:r>
          </w:p>
        </w:tc>
        <w:tc>
          <w:tcPr>
            <w:tcW w:w="1267" w:type="pct"/>
            <w:shd w:val="clear" w:color="auto" w:fill="D9D9D9"/>
          </w:tcPr>
          <w:p w14:paraId="553A33BC" w14:textId="77777777" w:rsidR="00C226E5" w:rsidRPr="007E49B7" w:rsidRDefault="00C226E5" w:rsidP="00EA3D8C">
            <w:pPr>
              <w:spacing w:before="60" w:after="60"/>
              <w:rPr>
                <w:b/>
                <w:sz w:val="22"/>
              </w:rPr>
            </w:pPr>
            <w:r w:rsidRPr="007E49B7">
              <w:rPr>
                <w:b/>
                <w:sz w:val="22"/>
              </w:rPr>
              <w:t>Parental Permission</w:t>
            </w:r>
          </w:p>
        </w:tc>
        <w:tc>
          <w:tcPr>
            <w:tcW w:w="856" w:type="pct"/>
            <w:shd w:val="clear" w:color="auto" w:fill="D9D9D9"/>
          </w:tcPr>
          <w:p w14:paraId="34DF87AB" w14:textId="77777777" w:rsidR="00C226E5" w:rsidRPr="007E49B7" w:rsidRDefault="00C226E5" w:rsidP="00EA3D8C">
            <w:pPr>
              <w:spacing w:before="60" w:after="60"/>
              <w:rPr>
                <w:b/>
                <w:sz w:val="22"/>
              </w:rPr>
            </w:pPr>
            <w:r w:rsidRPr="007E49B7">
              <w:rPr>
                <w:b/>
                <w:sz w:val="22"/>
              </w:rPr>
              <w:t>Child Assent</w:t>
            </w:r>
          </w:p>
        </w:tc>
        <w:tc>
          <w:tcPr>
            <w:tcW w:w="855" w:type="pct"/>
            <w:shd w:val="clear" w:color="auto" w:fill="D9D9D9"/>
          </w:tcPr>
          <w:p w14:paraId="7E6472D3" w14:textId="77777777" w:rsidR="00C226E5" w:rsidRPr="007E49B7" w:rsidRDefault="00C226E5" w:rsidP="00EA3D8C">
            <w:pPr>
              <w:spacing w:before="60" w:after="60"/>
              <w:rPr>
                <w:b/>
                <w:sz w:val="22"/>
              </w:rPr>
            </w:pPr>
            <w:r w:rsidRPr="007E49B7">
              <w:rPr>
                <w:b/>
                <w:sz w:val="22"/>
              </w:rPr>
              <w:t>Adult Assent</w:t>
            </w:r>
          </w:p>
        </w:tc>
        <w:tc>
          <w:tcPr>
            <w:tcW w:w="1056" w:type="pct"/>
            <w:shd w:val="clear" w:color="auto" w:fill="D9D9D9"/>
          </w:tcPr>
          <w:p w14:paraId="6E960255" w14:textId="77777777" w:rsidR="00C226E5" w:rsidRPr="007E49B7" w:rsidRDefault="00C226E5" w:rsidP="00EA3D8C">
            <w:pPr>
              <w:spacing w:before="60" w:after="60"/>
              <w:rPr>
                <w:b/>
                <w:sz w:val="22"/>
              </w:rPr>
            </w:pPr>
            <w:r w:rsidRPr="007E49B7">
              <w:rPr>
                <w:b/>
                <w:sz w:val="22"/>
              </w:rPr>
              <w:t>Adult Consent</w:t>
            </w:r>
          </w:p>
        </w:tc>
      </w:tr>
      <w:tr w:rsidR="00C226E5" w:rsidRPr="007E49B7" w14:paraId="5E87A5C4" w14:textId="77777777" w:rsidTr="00EA3D8C">
        <w:tc>
          <w:tcPr>
            <w:tcW w:w="966" w:type="pct"/>
          </w:tcPr>
          <w:p w14:paraId="56A23369" w14:textId="77777777" w:rsidR="00C226E5" w:rsidRPr="007E49B7" w:rsidRDefault="00C226E5" w:rsidP="00EA3D8C">
            <w:pPr>
              <w:spacing w:before="60" w:after="60"/>
              <w:rPr>
                <w:sz w:val="22"/>
              </w:rPr>
            </w:pPr>
            <w:r w:rsidRPr="007E49B7">
              <w:rPr>
                <w:sz w:val="22"/>
              </w:rPr>
              <w:t>General term for consent</w:t>
            </w:r>
          </w:p>
        </w:tc>
        <w:tc>
          <w:tcPr>
            <w:tcW w:w="1267" w:type="pct"/>
          </w:tcPr>
          <w:p w14:paraId="279B1E1C" w14:textId="52D6CA8A" w:rsidR="00C226E5" w:rsidRPr="007E49B7" w:rsidRDefault="00C226E5" w:rsidP="00EA3D8C">
            <w:pPr>
              <w:spacing w:before="60" w:after="60"/>
              <w:rPr>
                <w:iCs/>
                <w:sz w:val="22"/>
              </w:rPr>
            </w:pPr>
            <w:r w:rsidRPr="007E49B7">
              <w:rPr>
                <w:sz w:val="22"/>
              </w:rPr>
              <w:t xml:space="preserve">Use the term “permission” (not </w:t>
            </w:r>
            <w:r w:rsidR="00C416A4">
              <w:rPr>
                <w:sz w:val="22"/>
              </w:rPr>
              <w:t>“</w:t>
            </w:r>
            <w:r w:rsidRPr="007E49B7">
              <w:rPr>
                <w:sz w:val="22"/>
              </w:rPr>
              <w:t>consent</w:t>
            </w:r>
            <w:r w:rsidR="00C416A4">
              <w:rPr>
                <w:sz w:val="22"/>
              </w:rPr>
              <w:t>”</w:t>
            </w:r>
            <w:r w:rsidRPr="007E49B7">
              <w:rPr>
                <w:sz w:val="22"/>
              </w:rPr>
              <w:t>) for permission forms</w:t>
            </w:r>
            <w:r w:rsidR="00C416A4">
              <w:rPr>
                <w:sz w:val="22"/>
              </w:rPr>
              <w:t>.</w:t>
            </w:r>
          </w:p>
          <w:p w14:paraId="04DEDF48" w14:textId="5F66A584" w:rsidR="00C226E5" w:rsidRPr="007E49B7" w:rsidRDefault="00C226E5" w:rsidP="00EA3D8C">
            <w:pPr>
              <w:spacing w:before="60" w:after="60"/>
              <w:rPr>
                <w:b/>
                <w:sz w:val="22"/>
              </w:rPr>
            </w:pPr>
            <w:r w:rsidRPr="007E49B7">
              <w:rPr>
                <w:sz w:val="22"/>
              </w:rPr>
              <w:t>Parents/legal guardians give “permission” for their children to participate in research</w:t>
            </w:r>
            <w:r w:rsidR="00C416A4">
              <w:rPr>
                <w:sz w:val="22"/>
              </w:rPr>
              <w:t>.</w:t>
            </w:r>
          </w:p>
        </w:tc>
        <w:tc>
          <w:tcPr>
            <w:tcW w:w="856" w:type="pct"/>
          </w:tcPr>
          <w:p w14:paraId="75288F17" w14:textId="7FE89BEE" w:rsidR="00C226E5" w:rsidRPr="007E49B7" w:rsidRDefault="00C226E5" w:rsidP="00EA3D8C">
            <w:pPr>
              <w:spacing w:before="60" w:after="60"/>
              <w:rPr>
                <w:b/>
                <w:sz w:val="22"/>
              </w:rPr>
            </w:pPr>
            <w:r w:rsidRPr="007E49B7">
              <w:rPr>
                <w:sz w:val="22"/>
              </w:rPr>
              <w:t>Call the form the “assent form” however use the term “agree” when referring to child’s agreement to participate in the study</w:t>
            </w:r>
            <w:r w:rsidR="00C416A4">
              <w:rPr>
                <w:sz w:val="22"/>
              </w:rPr>
              <w:t>.</w:t>
            </w:r>
          </w:p>
        </w:tc>
        <w:tc>
          <w:tcPr>
            <w:tcW w:w="855" w:type="pct"/>
          </w:tcPr>
          <w:p w14:paraId="30065F91" w14:textId="09BA421D" w:rsidR="00C226E5" w:rsidRPr="007E49B7" w:rsidRDefault="00C226E5" w:rsidP="00EA3D8C">
            <w:pPr>
              <w:spacing w:before="60" w:after="60"/>
              <w:rPr>
                <w:b/>
                <w:sz w:val="22"/>
              </w:rPr>
            </w:pPr>
            <w:r w:rsidRPr="007E49B7">
              <w:rPr>
                <w:sz w:val="22"/>
              </w:rPr>
              <w:t xml:space="preserve">The preferred term is </w:t>
            </w:r>
            <w:r w:rsidR="00C416A4">
              <w:rPr>
                <w:sz w:val="22"/>
              </w:rPr>
              <w:t>“</w:t>
            </w:r>
            <w:r w:rsidRPr="007E49B7">
              <w:rPr>
                <w:sz w:val="22"/>
              </w:rPr>
              <w:t>assent</w:t>
            </w:r>
            <w:r w:rsidR="00C416A4">
              <w:rPr>
                <w:sz w:val="22"/>
              </w:rPr>
              <w:t>”</w:t>
            </w:r>
            <w:r w:rsidRPr="007E49B7">
              <w:rPr>
                <w:sz w:val="22"/>
              </w:rPr>
              <w:t xml:space="preserve"> for adults who are unable to provide full informed consent for themselves. Call the form the “assent form” and use </w:t>
            </w:r>
            <w:r w:rsidRPr="007E49B7">
              <w:rPr>
                <w:sz w:val="22"/>
              </w:rPr>
              <w:lastRenderedPageBreak/>
              <w:t>the term “agree” when referring to adult’s assent to participate in the study</w:t>
            </w:r>
            <w:r w:rsidR="00C416A4">
              <w:rPr>
                <w:sz w:val="22"/>
              </w:rPr>
              <w:t>.</w:t>
            </w:r>
          </w:p>
        </w:tc>
        <w:tc>
          <w:tcPr>
            <w:tcW w:w="1056" w:type="pct"/>
          </w:tcPr>
          <w:p w14:paraId="7F8CFB0A" w14:textId="49870FAD" w:rsidR="00C226E5" w:rsidRPr="007E49B7" w:rsidRDefault="00C226E5" w:rsidP="00EA3D8C">
            <w:pPr>
              <w:spacing w:before="60" w:after="60"/>
              <w:rPr>
                <w:sz w:val="22"/>
              </w:rPr>
            </w:pPr>
            <w:r w:rsidRPr="007E49B7">
              <w:rPr>
                <w:sz w:val="22"/>
              </w:rPr>
              <w:lastRenderedPageBreak/>
              <w:t>Use the term “consent</w:t>
            </w:r>
            <w:r w:rsidR="00C416A4">
              <w:rPr>
                <w:sz w:val="22"/>
              </w:rPr>
              <w:t>.</w:t>
            </w:r>
            <w:r w:rsidRPr="007E49B7">
              <w:rPr>
                <w:sz w:val="22"/>
              </w:rPr>
              <w:t>”</w:t>
            </w:r>
          </w:p>
        </w:tc>
      </w:tr>
      <w:tr w:rsidR="00C226E5" w:rsidRPr="007E49B7" w14:paraId="664CAE44" w14:textId="77777777" w:rsidTr="00EA3D8C">
        <w:tc>
          <w:tcPr>
            <w:tcW w:w="966" w:type="pct"/>
          </w:tcPr>
          <w:p w14:paraId="14EF4937" w14:textId="77777777" w:rsidR="00C226E5" w:rsidRPr="007E49B7" w:rsidRDefault="00C226E5" w:rsidP="00EA3D8C">
            <w:pPr>
              <w:spacing w:before="60" w:after="60"/>
              <w:rPr>
                <w:sz w:val="22"/>
              </w:rPr>
            </w:pPr>
            <w:r w:rsidRPr="007E49B7">
              <w:rPr>
                <w:sz w:val="22"/>
              </w:rPr>
              <w:t>How to refer to the person being addressed in the ICF</w:t>
            </w:r>
          </w:p>
        </w:tc>
        <w:tc>
          <w:tcPr>
            <w:tcW w:w="1267" w:type="pct"/>
          </w:tcPr>
          <w:p w14:paraId="3AD883DE" w14:textId="77777777" w:rsidR="00C226E5" w:rsidRPr="007E49B7" w:rsidRDefault="00C226E5" w:rsidP="00EA3D8C">
            <w:pPr>
              <w:spacing w:before="60" w:after="60"/>
              <w:rPr>
                <w:b/>
                <w:sz w:val="22"/>
              </w:rPr>
            </w:pPr>
            <w:r w:rsidRPr="007E49B7">
              <w:rPr>
                <w:sz w:val="22"/>
              </w:rPr>
              <w:t>Use the term “child” (not “infant” or “baby”)</w:t>
            </w:r>
          </w:p>
        </w:tc>
        <w:tc>
          <w:tcPr>
            <w:tcW w:w="856" w:type="pct"/>
          </w:tcPr>
          <w:p w14:paraId="1F47C107" w14:textId="77777777" w:rsidR="00C226E5" w:rsidRPr="007E49B7" w:rsidRDefault="00C226E5" w:rsidP="00EA3D8C">
            <w:pPr>
              <w:spacing w:before="60" w:after="60"/>
              <w:rPr>
                <w:b/>
                <w:sz w:val="22"/>
              </w:rPr>
            </w:pPr>
            <w:r w:rsidRPr="007E49B7">
              <w:rPr>
                <w:sz w:val="22"/>
              </w:rPr>
              <w:t>Use the term “you”</w:t>
            </w:r>
          </w:p>
        </w:tc>
        <w:tc>
          <w:tcPr>
            <w:tcW w:w="855" w:type="pct"/>
          </w:tcPr>
          <w:p w14:paraId="1EC4FA2B" w14:textId="77777777" w:rsidR="00C226E5" w:rsidRPr="007E49B7" w:rsidRDefault="00C226E5" w:rsidP="00EA3D8C">
            <w:pPr>
              <w:spacing w:before="60" w:after="60"/>
              <w:rPr>
                <w:b/>
                <w:sz w:val="22"/>
              </w:rPr>
            </w:pPr>
            <w:r w:rsidRPr="007E49B7">
              <w:rPr>
                <w:sz w:val="22"/>
              </w:rPr>
              <w:t>Use the term “you”</w:t>
            </w:r>
          </w:p>
        </w:tc>
        <w:tc>
          <w:tcPr>
            <w:tcW w:w="1056" w:type="pct"/>
          </w:tcPr>
          <w:p w14:paraId="05BE082F" w14:textId="77777777" w:rsidR="00C226E5" w:rsidRPr="007E49B7" w:rsidRDefault="00C226E5" w:rsidP="00EA3D8C">
            <w:pPr>
              <w:spacing w:before="60" w:after="60"/>
              <w:rPr>
                <w:b/>
                <w:sz w:val="22"/>
              </w:rPr>
            </w:pPr>
            <w:r w:rsidRPr="007E49B7">
              <w:rPr>
                <w:sz w:val="22"/>
              </w:rPr>
              <w:t>Use the term “you”</w:t>
            </w:r>
          </w:p>
        </w:tc>
      </w:tr>
      <w:tr w:rsidR="00C226E5" w:rsidRPr="007E49B7" w14:paraId="50FDA0C7" w14:textId="77777777" w:rsidTr="00EA3D8C">
        <w:tc>
          <w:tcPr>
            <w:tcW w:w="966" w:type="pct"/>
          </w:tcPr>
          <w:p w14:paraId="26C65393" w14:textId="77777777" w:rsidR="00C226E5" w:rsidRPr="007E49B7" w:rsidRDefault="00C226E5" w:rsidP="00EA3D8C">
            <w:pPr>
              <w:spacing w:before="60" w:after="60"/>
              <w:rPr>
                <w:sz w:val="22"/>
              </w:rPr>
            </w:pPr>
            <w:r w:rsidRPr="007E49B7">
              <w:rPr>
                <w:sz w:val="22"/>
              </w:rPr>
              <w:t>Guardianship and legally authorized representative</w:t>
            </w:r>
          </w:p>
        </w:tc>
        <w:tc>
          <w:tcPr>
            <w:tcW w:w="1267" w:type="pct"/>
          </w:tcPr>
          <w:p w14:paraId="21810552" w14:textId="5D714214" w:rsidR="00C226E5" w:rsidRPr="007E49B7" w:rsidRDefault="00C226E5" w:rsidP="00EA3D8C">
            <w:pPr>
              <w:spacing w:before="60" w:after="60"/>
              <w:rPr>
                <w:sz w:val="22"/>
              </w:rPr>
            </w:pPr>
            <w:r w:rsidRPr="007E49B7">
              <w:rPr>
                <w:sz w:val="22"/>
              </w:rPr>
              <w:t>Use the term “legal guardian” to refer to an adult who has the legal authority to make decisions on a minor’s behalf (e.g., grandparent who has legal guardianship)</w:t>
            </w:r>
            <w:r w:rsidR="00C416A4">
              <w:rPr>
                <w:sz w:val="22"/>
              </w:rPr>
              <w:t>.</w:t>
            </w:r>
          </w:p>
          <w:p w14:paraId="6DB5E93D" w14:textId="5D00D820" w:rsidR="00C226E5" w:rsidRPr="007E49B7" w:rsidRDefault="00C226E5" w:rsidP="00EA3D8C">
            <w:pPr>
              <w:spacing w:before="60" w:after="60"/>
              <w:rPr>
                <w:sz w:val="22"/>
              </w:rPr>
            </w:pPr>
            <w:r w:rsidRPr="007E49B7">
              <w:rPr>
                <w:sz w:val="22"/>
              </w:rPr>
              <w:t xml:space="preserve">Use the term “legally authorized representative (LAR)” when referring to an individual who is consenting on behalf of a person of legal age who does not have the capacity to consent for themselves. Per 45 CFR 46: an LAR is “an individual or judicial or other body authorized under applicable law to consent on behalf of a prospective subject to the subject's participation in the procedure(s) involved in the research. If there is no applicable law addressing this issue, legally authorized representative means an individual recognized by institutional policy as acceptable for providing consent in the non-research context on behalf of the prospective </w:t>
            </w:r>
            <w:r w:rsidRPr="007E49B7">
              <w:rPr>
                <w:sz w:val="22"/>
              </w:rPr>
              <w:lastRenderedPageBreak/>
              <w:t>subject to the subject's participation in the procedure(s) involved in the research</w:t>
            </w:r>
            <w:r w:rsidR="00C416A4">
              <w:rPr>
                <w:sz w:val="22"/>
              </w:rPr>
              <w:t>.</w:t>
            </w:r>
            <w:r w:rsidRPr="007E49B7">
              <w:rPr>
                <w:sz w:val="22"/>
              </w:rPr>
              <w:t>”</w:t>
            </w:r>
          </w:p>
        </w:tc>
        <w:tc>
          <w:tcPr>
            <w:tcW w:w="856" w:type="pct"/>
          </w:tcPr>
          <w:p w14:paraId="76C1A9D1" w14:textId="5BE7F2BF" w:rsidR="00C226E5" w:rsidRPr="007E49B7" w:rsidRDefault="00C226E5" w:rsidP="00EA3D8C">
            <w:pPr>
              <w:spacing w:before="60" w:after="60"/>
              <w:rPr>
                <w:sz w:val="22"/>
              </w:rPr>
            </w:pPr>
            <w:r w:rsidRPr="007E49B7">
              <w:rPr>
                <w:sz w:val="22"/>
              </w:rPr>
              <w:lastRenderedPageBreak/>
              <w:t>“</w:t>
            </w:r>
            <w:r w:rsidR="00C416A4">
              <w:rPr>
                <w:sz w:val="22"/>
              </w:rPr>
              <w:t>Y</w:t>
            </w:r>
            <w:r w:rsidRPr="007E49B7">
              <w:rPr>
                <w:sz w:val="22"/>
              </w:rPr>
              <w:t>our parent(s) or whoever is taking care of you”</w:t>
            </w:r>
          </w:p>
        </w:tc>
        <w:tc>
          <w:tcPr>
            <w:tcW w:w="855" w:type="pct"/>
          </w:tcPr>
          <w:p w14:paraId="7E9C9D0D" w14:textId="17E8E277" w:rsidR="00C226E5" w:rsidRPr="007E49B7" w:rsidRDefault="00C226E5" w:rsidP="00EA3D8C">
            <w:pPr>
              <w:spacing w:before="60" w:after="60"/>
              <w:rPr>
                <w:sz w:val="22"/>
              </w:rPr>
            </w:pPr>
            <w:r w:rsidRPr="007E49B7">
              <w:rPr>
                <w:sz w:val="22"/>
              </w:rPr>
              <w:t>“</w:t>
            </w:r>
            <w:r w:rsidR="00C416A4" w:rsidRPr="007E49B7">
              <w:rPr>
                <w:sz w:val="22"/>
              </w:rPr>
              <w:t>Your</w:t>
            </w:r>
            <w:r w:rsidRPr="007E49B7">
              <w:rPr>
                <w:sz w:val="22"/>
              </w:rPr>
              <w:t xml:space="preserve"> </w:t>
            </w:r>
            <w:r w:rsidRPr="007E49B7">
              <w:rPr>
                <w:rFonts w:eastAsia="MS Mincho"/>
                <w:sz w:val="22"/>
              </w:rPr>
              <w:t>parent(s) or whoever is taking care of you”</w:t>
            </w:r>
          </w:p>
        </w:tc>
        <w:tc>
          <w:tcPr>
            <w:tcW w:w="1056" w:type="pct"/>
          </w:tcPr>
          <w:p w14:paraId="5941EBBD" w14:textId="42A15323" w:rsidR="00C226E5" w:rsidRPr="007E49B7" w:rsidRDefault="00C226E5" w:rsidP="00EA3D8C">
            <w:pPr>
              <w:spacing w:before="60" w:after="60"/>
              <w:rPr>
                <w:b/>
                <w:sz w:val="22"/>
              </w:rPr>
            </w:pPr>
            <w:r w:rsidRPr="007E49B7">
              <w:rPr>
                <w:sz w:val="22"/>
              </w:rPr>
              <w:t xml:space="preserve">Use the term </w:t>
            </w:r>
            <w:r w:rsidR="00C416A4">
              <w:rPr>
                <w:sz w:val="22"/>
              </w:rPr>
              <w:t>“</w:t>
            </w:r>
            <w:r w:rsidRPr="007E49B7">
              <w:rPr>
                <w:sz w:val="22"/>
              </w:rPr>
              <w:t>participant</w:t>
            </w:r>
            <w:r w:rsidR="00C416A4">
              <w:rPr>
                <w:sz w:val="22"/>
              </w:rPr>
              <w:t>”</w:t>
            </w:r>
            <w:r w:rsidRPr="007E49B7">
              <w:rPr>
                <w:sz w:val="22"/>
              </w:rPr>
              <w:t xml:space="preserve"> to refer to a person consenting for themselves</w:t>
            </w:r>
          </w:p>
        </w:tc>
      </w:tr>
      <w:tr w:rsidR="00C226E5" w:rsidRPr="007E49B7" w14:paraId="1A72D39D" w14:textId="77777777" w:rsidTr="00EA3D8C">
        <w:tc>
          <w:tcPr>
            <w:tcW w:w="966" w:type="pct"/>
          </w:tcPr>
          <w:p w14:paraId="2D0DDA72" w14:textId="77777777" w:rsidR="00C226E5" w:rsidRPr="007E49B7" w:rsidRDefault="00C226E5" w:rsidP="00EA3D8C">
            <w:pPr>
              <w:spacing w:before="60" w:after="60"/>
              <w:rPr>
                <w:sz w:val="22"/>
              </w:rPr>
            </w:pPr>
            <w:r w:rsidRPr="007E49B7">
              <w:rPr>
                <w:sz w:val="22"/>
              </w:rPr>
              <w:t>Participant’s health care providers</w:t>
            </w:r>
          </w:p>
        </w:tc>
        <w:tc>
          <w:tcPr>
            <w:tcW w:w="1267" w:type="pct"/>
          </w:tcPr>
          <w:p w14:paraId="07820D53" w14:textId="41FF2FF8" w:rsidR="00C226E5" w:rsidRPr="007E49B7" w:rsidRDefault="00C226E5" w:rsidP="00EA3D8C">
            <w:pPr>
              <w:spacing w:before="60" w:after="60"/>
              <w:rPr>
                <w:b/>
                <w:sz w:val="22"/>
              </w:rPr>
            </w:pPr>
            <w:r w:rsidRPr="007E49B7">
              <w:rPr>
                <w:sz w:val="22"/>
              </w:rPr>
              <w:t>Use the term “health care provider” not “doctor” or “regular doctor” as someone may be a specialist or not an MD (NP, PA). Additionally, avoid the use of the term “normal/regular” doctor as the participant may be treated by a specialist and not their primary care provider</w:t>
            </w:r>
            <w:r w:rsidR="00C416A4">
              <w:rPr>
                <w:sz w:val="22"/>
              </w:rPr>
              <w:t>.</w:t>
            </w:r>
          </w:p>
        </w:tc>
        <w:tc>
          <w:tcPr>
            <w:tcW w:w="856" w:type="pct"/>
          </w:tcPr>
          <w:p w14:paraId="2345EEB0" w14:textId="77777777" w:rsidR="00C226E5" w:rsidRPr="007E49B7" w:rsidRDefault="00C226E5" w:rsidP="00EA3D8C">
            <w:pPr>
              <w:spacing w:before="60" w:after="60"/>
              <w:rPr>
                <w:b/>
                <w:sz w:val="22"/>
              </w:rPr>
            </w:pPr>
            <w:r w:rsidRPr="007E49B7">
              <w:rPr>
                <w:sz w:val="22"/>
              </w:rPr>
              <w:t>The word “doctor” may be used universally</w:t>
            </w:r>
          </w:p>
        </w:tc>
        <w:tc>
          <w:tcPr>
            <w:tcW w:w="855" w:type="pct"/>
          </w:tcPr>
          <w:p w14:paraId="4CE29EFE" w14:textId="77777777" w:rsidR="00C226E5" w:rsidRPr="007E49B7" w:rsidRDefault="00C226E5" w:rsidP="00EA3D8C">
            <w:pPr>
              <w:spacing w:before="60" w:after="60"/>
              <w:rPr>
                <w:b/>
                <w:sz w:val="22"/>
              </w:rPr>
            </w:pPr>
            <w:r w:rsidRPr="007E49B7">
              <w:rPr>
                <w:sz w:val="22"/>
              </w:rPr>
              <w:t>The word “doctor” may be used universally</w:t>
            </w:r>
          </w:p>
        </w:tc>
        <w:tc>
          <w:tcPr>
            <w:tcW w:w="1056" w:type="pct"/>
          </w:tcPr>
          <w:p w14:paraId="2CFA53EF" w14:textId="75E01728" w:rsidR="00C226E5" w:rsidRPr="007E49B7" w:rsidRDefault="00C226E5" w:rsidP="00EA3D8C">
            <w:pPr>
              <w:spacing w:before="60" w:after="60"/>
              <w:rPr>
                <w:b/>
                <w:sz w:val="22"/>
              </w:rPr>
            </w:pPr>
            <w:r w:rsidRPr="007E49B7">
              <w:rPr>
                <w:sz w:val="22"/>
              </w:rPr>
              <w:t>Use the term “health care provider” not “doctor” or “regular doctor” as someone may be a specialist or not an MD (NP, PA). Additionally, avoid the use of the term “normal/regular” doctor as the participant may be treated by a specialist and not their primary care provider</w:t>
            </w:r>
            <w:r w:rsidR="00C416A4">
              <w:rPr>
                <w:sz w:val="22"/>
              </w:rPr>
              <w:t>.</w:t>
            </w:r>
          </w:p>
        </w:tc>
      </w:tr>
      <w:tr w:rsidR="00C226E5" w:rsidRPr="007E49B7" w14:paraId="04D228CA" w14:textId="77777777" w:rsidTr="00EA3D8C">
        <w:tc>
          <w:tcPr>
            <w:tcW w:w="966" w:type="pct"/>
          </w:tcPr>
          <w:p w14:paraId="422CF511" w14:textId="77777777" w:rsidR="00C226E5" w:rsidRPr="007E49B7" w:rsidRDefault="00C226E5" w:rsidP="00EA3D8C">
            <w:pPr>
              <w:spacing w:before="60" w:after="60"/>
              <w:rPr>
                <w:sz w:val="22"/>
              </w:rPr>
            </w:pPr>
            <w:r w:rsidRPr="007E49B7">
              <w:rPr>
                <w:sz w:val="22"/>
              </w:rPr>
              <w:t>How to refer to the investigational drug or drug of interest</w:t>
            </w:r>
          </w:p>
        </w:tc>
        <w:tc>
          <w:tcPr>
            <w:tcW w:w="1267" w:type="pct"/>
          </w:tcPr>
          <w:p w14:paraId="51C26E82" w14:textId="77777777" w:rsidR="00C226E5" w:rsidRPr="007E49B7" w:rsidRDefault="00C226E5" w:rsidP="00EA3D8C">
            <w:pPr>
              <w:spacing w:before="60" w:after="60"/>
              <w:rPr>
                <w:iCs/>
                <w:sz w:val="22"/>
              </w:rPr>
            </w:pPr>
            <w:r w:rsidRPr="007E49B7">
              <w:rPr>
                <w:b/>
                <w:sz w:val="22"/>
              </w:rPr>
              <w:t>For SOC- studies</w:t>
            </w:r>
            <w:r w:rsidRPr="007E49B7">
              <w:rPr>
                <w:sz w:val="22"/>
              </w:rPr>
              <w:t xml:space="preserve">: use the phrase “medicine your child is/will be taking.” This can be followed by a statement such as “because your child is taking this medicine, we want to see how it is working in your child’s body.” </w:t>
            </w:r>
          </w:p>
          <w:p w14:paraId="2B164932" w14:textId="77777777" w:rsidR="00C226E5" w:rsidRPr="007E49B7" w:rsidRDefault="00C226E5" w:rsidP="00EA3D8C">
            <w:pPr>
              <w:spacing w:before="60" w:after="60"/>
              <w:rPr>
                <w:sz w:val="22"/>
              </w:rPr>
            </w:pPr>
            <w:r w:rsidRPr="007E49B7">
              <w:rPr>
                <w:b/>
                <w:sz w:val="22"/>
              </w:rPr>
              <w:t>For non-SOC studies</w:t>
            </w:r>
            <w:r w:rsidRPr="007E49B7">
              <w:rPr>
                <w:sz w:val="22"/>
              </w:rPr>
              <w:t>: (where the drug is prescribed by the study or when the drug, drug-dosing or dispensing will be dictated by the study), use “drug we are studying.” This can be followed by statements that explain the drug/dose/timing such as “your child will be given xx amount of the drug xx times a day…”</w:t>
            </w:r>
          </w:p>
        </w:tc>
        <w:tc>
          <w:tcPr>
            <w:tcW w:w="856" w:type="pct"/>
          </w:tcPr>
          <w:p w14:paraId="1102C015" w14:textId="77777777" w:rsidR="00C226E5" w:rsidRPr="007E49B7" w:rsidRDefault="00C226E5" w:rsidP="00EA3D8C">
            <w:pPr>
              <w:spacing w:before="60" w:after="60"/>
              <w:rPr>
                <w:iCs/>
                <w:sz w:val="22"/>
              </w:rPr>
            </w:pPr>
            <w:r w:rsidRPr="007E49B7">
              <w:rPr>
                <w:sz w:val="22"/>
              </w:rPr>
              <w:t xml:space="preserve">The word “medication” can be used instead of “drug” or “medicine your child is taking” universally </w:t>
            </w:r>
          </w:p>
          <w:p w14:paraId="318FB2F5" w14:textId="77777777" w:rsidR="00C226E5" w:rsidRPr="007E49B7" w:rsidRDefault="00C226E5" w:rsidP="00EA3D8C">
            <w:pPr>
              <w:spacing w:before="60" w:after="60"/>
              <w:rPr>
                <w:sz w:val="22"/>
              </w:rPr>
            </w:pPr>
          </w:p>
        </w:tc>
        <w:tc>
          <w:tcPr>
            <w:tcW w:w="855" w:type="pct"/>
          </w:tcPr>
          <w:p w14:paraId="70D125DC" w14:textId="77777777" w:rsidR="00C226E5" w:rsidRPr="007E49B7" w:rsidRDefault="00C226E5" w:rsidP="00EA3D8C">
            <w:pPr>
              <w:spacing w:before="60" w:after="60"/>
              <w:rPr>
                <w:sz w:val="22"/>
              </w:rPr>
            </w:pPr>
            <w:r w:rsidRPr="007E49B7">
              <w:rPr>
                <w:sz w:val="22"/>
              </w:rPr>
              <w:t xml:space="preserve">The word “medication” can be used instead of “drug” </w:t>
            </w:r>
          </w:p>
        </w:tc>
        <w:tc>
          <w:tcPr>
            <w:tcW w:w="1056" w:type="pct"/>
          </w:tcPr>
          <w:p w14:paraId="22A6665B" w14:textId="77777777" w:rsidR="00C226E5" w:rsidRPr="007E49B7" w:rsidRDefault="00C226E5" w:rsidP="00EA3D8C">
            <w:pPr>
              <w:spacing w:before="60" w:after="60"/>
              <w:rPr>
                <w:iCs/>
                <w:sz w:val="22"/>
              </w:rPr>
            </w:pPr>
            <w:r w:rsidRPr="007E49B7">
              <w:rPr>
                <w:b/>
                <w:sz w:val="22"/>
              </w:rPr>
              <w:t>For SOC- studies</w:t>
            </w:r>
            <w:r w:rsidRPr="007E49B7">
              <w:rPr>
                <w:sz w:val="22"/>
              </w:rPr>
              <w:t xml:space="preserve">: use the phrase “medicine you will be taking.” This can be followed by a statement such as “because you are taking this medicine, we want to see how it is working in your body.” </w:t>
            </w:r>
          </w:p>
          <w:p w14:paraId="64B1673B" w14:textId="30E5401C" w:rsidR="00C226E5" w:rsidRPr="007E49B7" w:rsidRDefault="00C226E5" w:rsidP="00EA3D8C">
            <w:pPr>
              <w:spacing w:before="60" w:after="60"/>
              <w:rPr>
                <w:sz w:val="22"/>
              </w:rPr>
            </w:pPr>
            <w:r w:rsidRPr="007E49B7">
              <w:rPr>
                <w:b/>
                <w:sz w:val="22"/>
              </w:rPr>
              <w:t>For non-SOC studies</w:t>
            </w:r>
            <w:r w:rsidRPr="007E49B7">
              <w:rPr>
                <w:sz w:val="22"/>
              </w:rPr>
              <w:t xml:space="preserve">: (where the drug is prescribed by the study or when the drug, drug-dosing or dispensing will be dictated by the study), use “drug we are studying.” This can be followed by statements that explain the drug/dose/timing </w:t>
            </w:r>
            <w:r w:rsidRPr="007E49B7">
              <w:rPr>
                <w:sz w:val="22"/>
              </w:rPr>
              <w:lastRenderedPageBreak/>
              <w:t>such as “you will be given xx amount of the drug xx times a day…”</w:t>
            </w:r>
          </w:p>
        </w:tc>
      </w:tr>
      <w:tr w:rsidR="00C226E5" w:rsidRPr="007E49B7" w14:paraId="1E3804E1" w14:textId="77777777" w:rsidTr="00EA3D8C">
        <w:tc>
          <w:tcPr>
            <w:tcW w:w="966" w:type="pct"/>
          </w:tcPr>
          <w:p w14:paraId="0D738582" w14:textId="77777777" w:rsidR="00C226E5" w:rsidRPr="007E49B7" w:rsidRDefault="00C226E5" w:rsidP="00EA3D8C">
            <w:pPr>
              <w:spacing w:before="60" w:after="60"/>
              <w:rPr>
                <w:sz w:val="22"/>
              </w:rPr>
            </w:pPr>
            <w:r w:rsidRPr="007E49B7">
              <w:rPr>
                <w:sz w:val="22"/>
              </w:rPr>
              <w:lastRenderedPageBreak/>
              <w:t>Clinicaltrials.gov number (NCT#)</w:t>
            </w:r>
          </w:p>
        </w:tc>
        <w:tc>
          <w:tcPr>
            <w:tcW w:w="1267" w:type="pct"/>
          </w:tcPr>
          <w:p w14:paraId="23D58194" w14:textId="77777777" w:rsidR="00C226E5" w:rsidRPr="007E49B7" w:rsidRDefault="00C226E5" w:rsidP="00EA3D8C">
            <w:pPr>
              <w:spacing w:before="60" w:after="60"/>
              <w:rPr>
                <w:sz w:val="22"/>
              </w:rPr>
            </w:pPr>
            <w:r w:rsidRPr="007E49B7">
              <w:rPr>
                <w:sz w:val="22"/>
              </w:rPr>
              <w:t>Add when available</w:t>
            </w:r>
          </w:p>
        </w:tc>
        <w:tc>
          <w:tcPr>
            <w:tcW w:w="856" w:type="pct"/>
          </w:tcPr>
          <w:p w14:paraId="50D8CAD4" w14:textId="77777777" w:rsidR="00C226E5" w:rsidRPr="007E49B7" w:rsidRDefault="00C226E5" w:rsidP="00EA3D8C">
            <w:pPr>
              <w:spacing w:before="60" w:after="60"/>
              <w:rPr>
                <w:sz w:val="22"/>
              </w:rPr>
            </w:pPr>
            <w:r w:rsidRPr="007E49B7">
              <w:rPr>
                <w:sz w:val="22"/>
              </w:rPr>
              <w:t>Do not add</w:t>
            </w:r>
          </w:p>
        </w:tc>
        <w:tc>
          <w:tcPr>
            <w:tcW w:w="855" w:type="pct"/>
          </w:tcPr>
          <w:p w14:paraId="27EA0C78" w14:textId="77777777" w:rsidR="00C226E5" w:rsidRPr="007E49B7" w:rsidRDefault="00C226E5" w:rsidP="00EA3D8C">
            <w:pPr>
              <w:spacing w:before="60" w:after="60"/>
              <w:rPr>
                <w:sz w:val="22"/>
              </w:rPr>
            </w:pPr>
            <w:r w:rsidRPr="007E49B7">
              <w:rPr>
                <w:sz w:val="22"/>
              </w:rPr>
              <w:t>Do not add</w:t>
            </w:r>
          </w:p>
        </w:tc>
        <w:tc>
          <w:tcPr>
            <w:tcW w:w="1056" w:type="pct"/>
          </w:tcPr>
          <w:p w14:paraId="58ED2F2F" w14:textId="77777777" w:rsidR="00C226E5" w:rsidRPr="007E49B7" w:rsidRDefault="00C226E5" w:rsidP="00EA3D8C">
            <w:pPr>
              <w:spacing w:before="60" w:after="60"/>
              <w:rPr>
                <w:b/>
                <w:sz w:val="22"/>
              </w:rPr>
            </w:pPr>
            <w:r w:rsidRPr="007E49B7">
              <w:rPr>
                <w:sz w:val="22"/>
              </w:rPr>
              <w:t>Add when available</w:t>
            </w:r>
          </w:p>
        </w:tc>
      </w:tr>
    </w:tbl>
    <w:p w14:paraId="37ED4F9D" w14:textId="77777777" w:rsidR="00D05C5F" w:rsidRPr="007E49B7" w:rsidRDefault="00D05C5F">
      <w:pPr>
        <w:pStyle w:val="BodyText"/>
        <w:spacing w:before="193"/>
        <w:rPr>
          <w:sz w:val="28"/>
        </w:rPr>
      </w:pPr>
      <w:bookmarkStart w:id="1" w:name="I._ICF_Template_Language:_Color_Coding_w"/>
      <w:bookmarkStart w:id="2" w:name="II._General_Guidelines"/>
      <w:bookmarkEnd w:id="1"/>
      <w:bookmarkEnd w:id="2"/>
    </w:p>
    <w:p w14:paraId="261406D7" w14:textId="77777777" w:rsidR="00D05C5F" w:rsidRPr="007E49B7" w:rsidRDefault="00000000">
      <w:pPr>
        <w:pStyle w:val="Heading1"/>
        <w:numPr>
          <w:ilvl w:val="0"/>
          <w:numId w:val="3"/>
        </w:numPr>
        <w:tabs>
          <w:tab w:val="left" w:pos="719"/>
        </w:tabs>
        <w:spacing w:before="1"/>
        <w:ind w:left="719" w:right="530" w:hanging="720"/>
        <w:rPr>
          <w:rFonts w:ascii="Times New Roman" w:hAnsi="Times New Roman" w:cs="Times New Roman"/>
        </w:rPr>
      </w:pPr>
      <w:bookmarkStart w:id="3" w:name="III._ICF_Template_Language:_Research_Con"/>
      <w:bookmarkEnd w:id="3"/>
      <w:r w:rsidRPr="007E49B7">
        <w:rPr>
          <w:rFonts w:ascii="Times New Roman" w:hAnsi="Times New Roman" w:cs="Times New Roman"/>
        </w:rPr>
        <w:t>ICF Template Language: Research Consent Summary Instructions</w:t>
      </w:r>
      <w:r w:rsidRPr="007E49B7">
        <w:rPr>
          <w:rFonts w:ascii="Times New Roman" w:hAnsi="Times New Roman" w:cs="Times New Roman"/>
          <w:spacing w:val="-5"/>
        </w:rPr>
        <w:t xml:space="preserve"> </w:t>
      </w:r>
      <w:r w:rsidRPr="007E49B7">
        <w:rPr>
          <w:rFonts w:ascii="Times New Roman" w:hAnsi="Times New Roman" w:cs="Times New Roman"/>
        </w:rPr>
        <w:t>(required</w:t>
      </w:r>
      <w:r w:rsidRPr="007E49B7">
        <w:rPr>
          <w:rFonts w:ascii="Times New Roman" w:hAnsi="Times New Roman" w:cs="Times New Roman"/>
          <w:spacing w:val="-9"/>
        </w:rPr>
        <w:t xml:space="preserve"> </w:t>
      </w:r>
      <w:r w:rsidRPr="007E49B7">
        <w:rPr>
          <w:rFonts w:ascii="Times New Roman" w:hAnsi="Times New Roman" w:cs="Times New Roman"/>
        </w:rPr>
        <w:t>for</w:t>
      </w:r>
      <w:r w:rsidRPr="007E49B7">
        <w:rPr>
          <w:rFonts w:ascii="Times New Roman" w:hAnsi="Times New Roman" w:cs="Times New Roman"/>
          <w:spacing w:val="-6"/>
        </w:rPr>
        <w:t xml:space="preserve"> </w:t>
      </w:r>
      <w:r w:rsidRPr="007E49B7">
        <w:rPr>
          <w:rFonts w:ascii="Times New Roman" w:hAnsi="Times New Roman" w:cs="Times New Roman"/>
        </w:rPr>
        <w:t>US</w:t>
      </w:r>
      <w:r w:rsidRPr="007E49B7">
        <w:rPr>
          <w:rFonts w:ascii="Times New Roman" w:hAnsi="Times New Roman" w:cs="Times New Roman"/>
          <w:spacing w:val="-5"/>
        </w:rPr>
        <w:t xml:space="preserve"> </w:t>
      </w:r>
      <w:r w:rsidRPr="007E49B7">
        <w:rPr>
          <w:rFonts w:ascii="Times New Roman" w:hAnsi="Times New Roman" w:cs="Times New Roman"/>
        </w:rPr>
        <w:t>Parent/Legal</w:t>
      </w:r>
      <w:r w:rsidRPr="007E49B7">
        <w:rPr>
          <w:rFonts w:ascii="Times New Roman" w:hAnsi="Times New Roman" w:cs="Times New Roman"/>
          <w:spacing w:val="-6"/>
        </w:rPr>
        <w:t xml:space="preserve"> </w:t>
      </w:r>
      <w:r w:rsidRPr="007E49B7">
        <w:rPr>
          <w:rFonts w:ascii="Times New Roman" w:hAnsi="Times New Roman" w:cs="Times New Roman"/>
        </w:rPr>
        <w:t>Guardian</w:t>
      </w:r>
      <w:r w:rsidRPr="007E49B7">
        <w:rPr>
          <w:rFonts w:ascii="Times New Roman" w:hAnsi="Times New Roman" w:cs="Times New Roman"/>
          <w:spacing w:val="-6"/>
        </w:rPr>
        <w:t xml:space="preserve"> </w:t>
      </w:r>
      <w:r w:rsidRPr="007E49B7">
        <w:rPr>
          <w:rFonts w:ascii="Times New Roman" w:hAnsi="Times New Roman" w:cs="Times New Roman"/>
        </w:rPr>
        <w:t>Permission and Adult Consent)</w:t>
      </w:r>
    </w:p>
    <w:p w14:paraId="6957208C" w14:textId="77777777" w:rsidR="00D05C5F" w:rsidRPr="007E49B7" w:rsidRDefault="00D05C5F">
      <w:pPr>
        <w:pStyle w:val="BodyText"/>
        <w:spacing w:before="195"/>
        <w:rPr>
          <w:b/>
          <w:sz w:val="28"/>
        </w:rPr>
      </w:pPr>
    </w:p>
    <w:p w14:paraId="4E888EC6" w14:textId="77777777" w:rsidR="00D05C5F" w:rsidRPr="007E49B7" w:rsidRDefault="00000000">
      <w:pPr>
        <w:ind w:left="-1" w:right="365"/>
        <w:rPr>
          <w:i/>
          <w:sz w:val="24"/>
        </w:rPr>
      </w:pPr>
      <w:r w:rsidRPr="007E49B7">
        <w:rPr>
          <w:i/>
          <w:color w:val="2E74B5"/>
          <w:sz w:val="24"/>
        </w:rPr>
        <w:t>This section is intended to fulfil the Federal Policy for the Protection of Human Subjects requirement that the Informed Consent Form include a concise summary at the beginning of the document.</w:t>
      </w:r>
      <w:r w:rsidRPr="007E49B7">
        <w:rPr>
          <w:i/>
          <w:color w:val="2E74B5"/>
          <w:spacing w:val="-2"/>
          <w:sz w:val="24"/>
        </w:rPr>
        <w:t xml:space="preserve"> </w:t>
      </w:r>
      <w:r w:rsidRPr="007E49B7">
        <w:rPr>
          <w:i/>
          <w:color w:val="2E74B5"/>
          <w:sz w:val="24"/>
        </w:rPr>
        <w:t>The</w:t>
      </w:r>
      <w:r w:rsidRPr="007E49B7">
        <w:rPr>
          <w:i/>
          <w:color w:val="2E74B5"/>
          <w:spacing w:val="-3"/>
          <w:sz w:val="24"/>
        </w:rPr>
        <w:t xml:space="preserve"> </w:t>
      </w:r>
      <w:r w:rsidRPr="007E49B7">
        <w:rPr>
          <w:i/>
          <w:color w:val="2E74B5"/>
          <w:sz w:val="24"/>
        </w:rPr>
        <w:t>concise</w:t>
      </w:r>
      <w:r w:rsidRPr="007E49B7">
        <w:rPr>
          <w:i/>
          <w:color w:val="2E74B5"/>
          <w:spacing w:val="-3"/>
          <w:sz w:val="24"/>
        </w:rPr>
        <w:t xml:space="preserve"> </w:t>
      </w:r>
      <w:r w:rsidRPr="007E49B7">
        <w:rPr>
          <w:i/>
          <w:color w:val="2E74B5"/>
          <w:sz w:val="24"/>
        </w:rPr>
        <w:t>summary</w:t>
      </w:r>
      <w:r w:rsidRPr="007E49B7">
        <w:rPr>
          <w:i/>
          <w:color w:val="2E74B5"/>
          <w:spacing w:val="-3"/>
          <w:sz w:val="24"/>
        </w:rPr>
        <w:t xml:space="preserve"> </w:t>
      </w:r>
      <w:r w:rsidRPr="007E49B7">
        <w:rPr>
          <w:i/>
          <w:color w:val="2E74B5"/>
          <w:sz w:val="24"/>
        </w:rPr>
        <w:t>is</w:t>
      </w:r>
      <w:r w:rsidRPr="007E49B7">
        <w:rPr>
          <w:i/>
          <w:color w:val="2E74B5"/>
          <w:spacing w:val="-2"/>
          <w:sz w:val="24"/>
        </w:rPr>
        <w:t xml:space="preserve"> </w:t>
      </w:r>
      <w:r w:rsidRPr="007E49B7">
        <w:rPr>
          <w:i/>
          <w:color w:val="2E74B5"/>
          <w:sz w:val="24"/>
        </w:rPr>
        <w:t>to</w:t>
      </w:r>
      <w:r w:rsidRPr="007E49B7">
        <w:rPr>
          <w:i/>
          <w:color w:val="2E74B5"/>
          <w:spacing w:val="-2"/>
          <w:sz w:val="24"/>
        </w:rPr>
        <w:t xml:space="preserve"> </w:t>
      </w:r>
      <w:r w:rsidRPr="007E49B7">
        <w:rPr>
          <w:i/>
          <w:color w:val="2E74B5"/>
          <w:sz w:val="24"/>
        </w:rPr>
        <w:t>include</w:t>
      </w:r>
      <w:r w:rsidRPr="007E49B7">
        <w:rPr>
          <w:i/>
          <w:color w:val="2E74B5"/>
          <w:spacing w:val="-3"/>
          <w:sz w:val="24"/>
        </w:rPr>
        <w:t xml:space="preserve"> </w:t>
      </w:r>
      <w:r w:rsidRPr="007E49B7">
        <w:rPr>
          <w:i/>
          <w:color w:val="2E74B5"/>
          <w:sz w:val="24"/>
        </w:rPr>
        <w:t>a</w:t>
      </w:r>
      <w:r w:rsidRPr="007E49B7">
        <w:rPr>
          <w:i/>
          <w:color w:val="2E74B5"/>
          <w:spacing w:val="-2"/>
          <w:sz w:val="24"/>
        </w:rPr>
        <w:t xml:space="preserve"> </w:t>
      </w:r>
      <w:r w:rsidRPr="007E49B7">
        <w:rPr>
          <w:i/>
          <w:color w:val="2E74B5"/>
          <w:sz w:val="24"/>
        </w:rPr>
        <w:t>very</w:t>
      </w:r>
      <w:r w:rsidRPr="007E49B7">
        <w:rPr>
          <w:i/>
          <w:color w:val="2E74B5"/>
          <w:spacing w:val="-3"/>
          <w:sz w:val="24"/>
        </w:rPr>
        <w:t xml:space="preserve"> </w:t>
      </w:r>
      <w:r w:rsidRPr="007E49B7">
        <w:rPr>
          <w:i/>
          <w:color w:val="2E74B5"/>
          <w:sz w:val="24"/>
        </w:rPr>
        <w:t>brief</w:t>
      </w:r>
      <w:r w:rsidRPr="007E49B7">
        <w:rPr>
          <w:i/>
          <w:color w:val="2E74B5"/>
          <w:spacing w:val="-2"/>
          <w:sz w:val="24"/>
        </w:rPr>
        <w:t xml:space="preserve"> </w:t>
      </w:r>
      <w:r w:rsidRPr="007E49B7">
        <w:rPr>
          <w:i/>
          <w:color w:val="2E74B5"/>
          <w:sz w:val="24"/>
        </w:rPr>
        <w:t>list</w:t>
      </w:r>
      <w:r w:rsidRPr="007E49B7">
        <w:rPr>
          <w:i/>
          <w:color w:val="2E74B5"/>
          <w:spacing w:val="-2"/>
          <w:sz w:val="24"/>
        </w:rPr>
        <w:t xml:space="preserve"> </w:t>
      </w:r>
      <w:r w:rsidRPr="007E49B7">
        <w:rPr>
          <w:i/>
          <w:color w:val="2E74B5"/>
          <w:sz w:val="24"/>
        </w:rPr>
        <w:t>of</w:t>
      </w:r>
      <w:r w:rsidRPr="007E49B7">
        <w:rPr>
          <w:i/>
          <w:color w:val="2E74B5"/>
          <w:spacing w:val="-2"/>
          <w:sz w:val="24"/>
        </w:rPr>
        <w:t xml:space="preserve"> </w:t>
      </w:r>
      <w:r w:rsidRPr="007E49B7">
        <w:rPr>
          <w:i/>
          <w:color w:val="2E74B5"/>
          <w:sz w:val="24"/>
        </w:rPr>
        <w:t>the</w:t>
      </w:r>
      <w:r w:rsidRPr="007E49B7">
        <w:rPr>
          <w:i/>
          <w:color w:val="2E74B5"/>
          <w:spacing w:val="-3"/>
          <w:sz w:val="24"/>
        </w:rPr>
        <w:t xml:space="preserve"> </w:t>
      </w:r>
      <w:r w:rsidRPr="007E49B7">
        <w:rPr>
          <w:i/>
          <w:color w:val="2E74B5"/>
          <w:sz w:val="24"/>
        </w:rPr>
        <w:t>things</w:t>
      </w:r>
      <w:r w:rsidRPr="007E49B7">
        <w:rPr>
          <w:i/>
          <w:color w:val="2E74B5"/>
          <w:spacing w:val="-5"/>
          <w:sz w:val="24"/>
        </w:rPr>
        <w:t xml:space="preserve"> </w:t>
      </w:r>
      <w:r w:rsidRPr="007E49B7">
        <w:rPr>
          <w:i/>
          <w:color w:val="2E74B5"/>
          <w:sz w:val="24"/>
        </w:rPr>
        <w:t>that</w:t>
      </w:r>
      <w:r w:rsidRPr="007E49B7">
        <w:rPr>
          <w:i/>
          <w:color w:val="2E74B5"/>
          <w:spacing w:val="-2"/>
          <w:sz w:val="24"/>
        </w:rPr>
        <w:t xml:space="preserve"> </w:t>
      </w:r>
      <w:r w:rsidRPr="007E49B7">
        <w:rPr>
          <w:i/>
          <w:color w:val="2E74B5"/>
          <w:sz w:val="24"/>
        </w:rPr>
        <w:t>will</w:t>
      </w:r>
      <w:r w:rsidRPr="007E49B7">
        <w:rPr>
          <w:i/>
          <w:color w:val="2E74B5"/>
          <w:spacing w:val="-2"/>
          <w:sz w:val="24"/>
        </w:rPr>
        <w:t xml:space="preserve"> </w:t>
      </w:r>
      <w:r w:rsidRPr="007E49B7">
        <w:rPr>
          <w:i/>
          <w:color w:val="2E74B5"/>
          <w:sz w:val="24"/>
        </w:rPr>
        <w:t>help</w:t>
      </w:r>
      <w:r w:rsidRPr="007E49B7">
        <w:rPr>
          <w:i/>
          <w:color w:val="2E74B5"/>
          <w:spacing w:val="-2"/>
          <w:sz w:val="24"/>
        </w:rPr>
        <w:t xml:space="preserve"> </w:t>
      </w:r>
      <w:r w:rsidRPr="007E49B7">
        <w:rPr>
          <w:i/>
          <w:color w:val="2E74B5"/>
          <w:sz w:val="24"/>
        </w:rPr>
        <w:t>someone decide whether or not they will want to participate in the study. Do not just copy sections of the main body of the consent and paste them in the introduction. Keep the key factors very short and simple and leave the details to the appropriate sections of the consent. For example, if the only risk factor in the study is possible discomfort from a blood draw and/or loss of confidentiality, include here. Would these factors be key to influencing someone’s decision? If your study includes multiple visits to the clinic that can each take up to an hour or more, is that something that could influence someone’s decision to volunteer? In the first example below the participant would know that they aren’t likely to suffer any great pain or loss by volunteering. In the second example below, they would have to consider the inconvenience, their work schedule, and transportation needs. Essentially, this list is intended to help them decide whether or not to keep reading. If they do decide to keep reading, all details of the study will be laid out for them in the main body.</w:t>
      </w:r>
    </w:p>
    <w:p w14:paraId="67DA1BB1" w14:textId="77777777" w:rsidR="00D05C5F" w:rsidRPr="007E49B7" w:rsidRDefault="00D05C5F">
      <w:pPr>
        <w:rPr>
          <w:i/>
          <w:sz w:val="24"/>
        </w:rPr>
        <w:sectPr w:rsidR="00D05C5F" w:rsidRPr="007E49B7">
          <w:headerReference w:type="default" r:id="rId7"/>
          <w:footerReference w:type="default" r:id="rId8"/>
          <w:pgSz w:w="12240" w:h="15840"/>
          <w:pgMar w:top="1480" w:right="1080" w:bottom="1780" w:left="1440" w:header="721" w:footer="1587" w:gutter="0"/>
          <w:cols w:space="720"/>
        </w:sectPr>
      </w:pPr>
    </w:p>
    <w:p w14:paraId="3565465E" w14:textId="77777777" w:rsidR="00D05C5F" w:rsidRPr="007E49B7" w:rsidRDefault="00000000">
      <w:pPr>
        <w:spacing w:before="90"/>
        <w:ind w:right="455"/>
        <w:rPr>
          <w:i/>
          <w:sz w:val="24"/>
        </w:rPr>
      </w:pPr>
      <w:r w:rsidRPr="007E49B7">
        <w:rPr>
          <w:i/>
          <w:color w:val="2E74B5"/>
          <w:sz w:val="24"/>
        </w:rPr>
        <w:lastRenderedPageBreak/>
        <w:t>The language used for the concise summary is protocol specific; the goal is to provide key information at the beginning of the document that would be most important to a potential participant when making the decision to join a study (e.g., voluntary nature, study purpose, risks/benefits, duration, and alternative treatments). Information would not necessarily need to be</w:t>
      </w:r>
      <w:r w:rsidRPr="007E49B7">
        <w:rPr>
          <w:i/>
          <w:color w:val="2E74B5"/>
          <w:spacing w:val="-3"/>
          <w:sz w:val="24"/>
        </w:rPr>
        <w:t xml:space="preserve"> </w:t>
      </w:r>
      <w:r w:rsidRPr="007E49B7">
        <w:rPr>
          <w:i/>
          <w:color w:val="2E74B5"/>
          <w:sz w:val="24"/>
        </w:rPr>
        <w:t>repeated</w:t>
      </w:r>
      <w:r w:rsidRPr="007E49B7">
        <w:rPr>
          <w:i/>
          <w:color w:val="2E74B5"/>
          <w:spacing w:val="-2"/>
          <w:sz w:val="24"/>
        </w:rPr>
        <w:t xml:space="preserve"> </w:t>
      </w:r>
      <w:r w:rsidRPr="007E49B7">
        <w:rPr>
          <w:i/>
          <w:color w:val="2E74B5"/>
          <w:sz w:val="24"/>
        </w:rPr>
        <w:t>from</w:t>
      </w:r>
      <w:r w:rsidRPr="007E49B7">
        <w:rPr>
          <w:i/>
          <w:color w:val="2E74B5"/>
          <w:spacing w:val="-3"/>
          <w:sz w:val="24"/>
        </w:rPr>
        <w:t xml:space="preserve"> </w:t>
      </w:r>
      <w:r w:rsidRPr="007E49B7">
        <w:rPr>
          <w:i/>
          <w:color w:val="2E74B5"/>
          <w:sz w:val="24"/>
        </w:rPr>
        <w:t>the</w:t>
      </w:r>
      <w:r w:rsidRPr="007E49B7">
        <w:rPr>
          <w:i/>
          <w:color w:val="2E74B5"/>
          <w:spacing w:val="-3"/>
          <w:sz w:val="24"/>
        </w:rPr>
        <w:t xml:space="preserve"> </w:t>
      </w:r>
      <w:r w:rsidRPr="007E49B7">
        <w:rPr>
          <w:i/>
          <w:color w:val="2E74B5"/>
          <w:sz w:val="24"/>
        </w:rPr>
        <w:t>summary</w:t>
      </w:r>
      <w:r w:rsidRPr="007E49B7">
        <w:rPr>
          <w:i/>
          <w:color w:val="2E74B5"/>
          <w:spacing w:val="-3"/>
          <w:sz w:val="24"/>
        </w:rPr>
        <w:t xml:space="preserve"> </w:t>
      </w:r>
      <w:r w:rsidRPr="007E49B7">
        <w:rPr>
          <w:i/>
          <w:color w:val="2E74B5"/>
          <w:sz w:val="24"/>
        </w:rPr>
        <w:t>in</w:t>
      </w:r>
      <w:r w:rsidRPr="007E49B7">
        <w:rPr>
          <w:i/>
          <w:color w:val="2E74B5"/>
          <w:spacing w:val="-2"/>
          <w:sz w:val="24"/>
        </w:rPr>
        <w:t xml:space="preserve"> </w:t>
      </w:r>
      <w:r w:rsidRPr="007E49B7">
        <w:rPr>
          <w:i/>
          <w:color w:val="2E74B5"/>
          <w:sz w:val="24"/>
        </w:rPr>
        <w:t>the</w:t>
      </w:r>
      <w:r w:rsidRPr="007E49B7">
        <w:rPr>
          <w:i/>
          <w:color w:val="2E74B5"/>
          <w:spacing w:val="-3"/>
          <w:sz w:val="24"/>
        </w:rPr>
        <w:t xml:space="preserve"> </w:t>
      </w:r>
      <w:r w:rsidRPr="007E49B7">
        <w:rPr>
          <w:i/>
          <w:color w:val="2E74B5"/>
          <w:sz w:val="24"/>
        </w:rPr>
        <w:t>body</w:t>
      </w:r>
      <w:r w:rsidRPr="007E49B7">
        <w:rPr>
          <w:i/>
          <w:color w:val="2E74B5"/>
          <w:spacing w:val="-3"/>
          <w:sz w:val="24"/>
        </w:rPr>
        <w:t xml:space="preserve"> </w:t>
      </w:r>
      <w:r w:rsidRPr="007E49B7">
        <w:rPr>
          <w:i/>
          <w:color w:val="2E74B5"/>
          <w:sz w:val="24"/>
        </w:rPr>
        <w:t>of</w:t>
      </w:r>
      <w:r w:rsidRPr="007E49B7">
        <w:rPr>
          <w:i/>
          <w:color w:val="2E74B5"/>
          <w:spacing w:val="-2"/>
          <w:sz w:val="24"/>
        </w:rPr>
        <w:t xml:space="preserve"> </w:t>
      </w:r>
      <w:r w:rsidRPr="007E49B7">
        <w:rPr>
          <w:i/>
          <w:color w:val="2E74B5"/>
          <w:sz w:val="24"/>
        </w:rPr>
        <w:t>the</w:t>
      </w:r>
      <w:r w:rsidRPr="007E49B7">
        <w:rPr>
          <w:i/>
          <w:color w:val="2E74B5"/>
          <w:spacing w:val="-3"/>
          <w:sz w:val="24"/>
        </w:rPr>
        <w:t xml:space="preserve"> </w:t>
      </w:r>
      <w:r w:rsidRPr="007E49B7">
        <w:rPr>
          <w:i/>
          <w:color w:val="2E74B5"/>
          <w:sz w:val="24"/>
        </w:rPr>
        <w:t>consent</w:t>
      </w:r>
      <w:r w:rsidRPr="007E49B7">
        <w:rPr>
          <w:i/>
          <w:color w:val="2E74B5"/>
          <w:spacing w:val="-2"/>
          <w:sz w:val="24"/>
        </w:rPr>
        <w:t xml:space="preserve"> </w:t>
      </w:r>
      <w:r w:rsidRPr="007E49B7">
        <w:rPr>
          <w:i/>
          <w:color w:val="2E74B5"/>
          <w:sz w:val="24"/>
        </w:rPr>
        <w:t>if</w:t>
      </w:r>
      <w:r w:rsidRPr="007E49B7">
        <w:rPr>
          <w:i/>
          <w:color w:val="2E74B5"/>
          <w:spacing w:val="-2"/>
          <w:sz w:val="24"/>
        </w:rPr>
        <w:t xml:space="preserve"> </w:t>
      </w:r>
      <w:r w:rsidRPr="007E49B7">
        <w:rPr>
          <w:i/>
          <w:color w:val="2E74B5"/>
          <w:sz w:val="24"/>
        </w:rPr>
        <w:t>it</w:t>
      </w:r>
      <w:r w:rsidRPr="007E49B7">
        <w:rPr>
          <w:i/>
          <w:color w:val="2E74B5"/>
          <w:spacing w:val="-2"/>
          <w:sz w:val="24"/>
        </w:rPr>
        <w:t xml:space="preserve"> </w:t>
      </w:r>
      <w:r w:rsidRPr="007E49B7">
        <w:rPr>
          <w:i/>
          <w:color w:val="2E74B5"/>
          <w:sz w:val="24"/>
        </w:rPr>
        <w:t>met</w:t>
      </w:r>
      <w:r w:rsidRPr="007E49B7">
        <w:rPr>
          <w:i/>
          <w:color w:val="2E74B5"/>
          <w:spacing w:val="-2"/>
          <w:sz w:val="24"/>
        </w:rPr>
        <w:t xml:space="preserve"> </w:t>
      </w:r>
      <w:r w:rsidRPr="007E49B7">
        <w:rPr>
          <w:i/>
          <w:color w:val="2E74B5"/>
          <w:sz w:val="24"/>
        </w:rPr>
        <w:t>the</w:t>
      </w:r>
      <w:r w:rsidRPr="007E49B7">
        <w:rPr>
          <w:i/>
          <w:color w:val="2E74B5"/>
          <w:spacing w:val="-3"/>
          <w:sz w:val="24"/>
        </w:rPr>
        <w:t xml:space="preserve"> </w:t>
      </w:r>
      <w:r w:rsidRPr="007E49B7">
        <w:rPr>
          <w:i/>
          <w:color w:val="2E74B5"/>
          <w:sz w:val="24"/>
        </w:rPr>
        <w:t>requirements</w:t>
      </w:r>
      <w:r w:rsidRPr="007E49B7">
        <w:rPr>
          <w:i/>
          <w:color w:val="2E74B5"/>
          <w:spacing w:val="-2"/>
          <w:sz w:val="24"/>
        </w:rPr>
        <w:t xml:space="preserve"> </w:t>
      </w:r>
      <w:r w:rsidRPr="007E49B7">
        <w:rPr>
          <w:i/>
          <w:color w:val="2E74B5"/>
          <w:sz w:val="24"/>
        </w:rPr>
        <w:t>for</w:t>
      </w:r>
      <w:r w:rsidRPr="007E49B7">
        <w:rPr>
          <w:i/>
          <w:color w:val="2E74B5"/>
          <w:spacing w:val="-2"/>
          <w:sz w:val="24"/>
        </w:rPr>
        <w:t xml:space="preserve"> </w:t>
      </w:r>
      <w:r w:rsidRPr="007E49B7">
        <w:rPr>
          <w:i/>
          <w:color w:val="2E74B5"/>
          <w:sz w:val="24"/>
        </w:rPr>
        <w:t>a</w:t>
      </w:r>
      <w:r w:rsidRPr="007E49B7">
        <w:rPr>
          <w:i/>
          <w:color w:val="2E74B5"/>
          <w:spacing w:val="-2"/>
          <w:sz w:val="24"/>
        </w:rPr>
        <w:t xml:space="preserve"> </w:t>
      </w:r>
      <w:r w:rsidRPr="007E49B7">
        <w:rPr>
          <w:i/>
          <w:color w:val="2E74B5"/>
          <w:sz w:val="24"/>
        </w:rPr>
        <w:t>specific element of consent. However, if information in the summary does not contain the amount of detail that would normally be included for a particular element of consent, then we would want to see that information in greater detail in the body of the consent.</w:t>
      </w:r>
    </w:p>
    <w:p w14:paraId="094961AA" w14:textId="77777777" w:rsidR="00D05C5F" w:rsidRPr="007E49B7" w:rsidRDefault="00000000">
      <w:pPr>
        <w:rPr>
          <w:i/>
          <w:sz w:val="24"/>
        </w:rPr>
      </w:pPr>
      <w:r w:rsidRPr="007E49B7">
        <w:rPr>
          <w:i/>
          <w:color w:val="2E74B5"/>
          <w:sz w:val="24"/>
        </w:rPr>
        <w:t>Below</w:t>
      </w:r>
      <w:r w:rsidRPr="007E49B7">
        <w:rPr>
          <w:i/>
          <w:color w:val="2E74B5"/>
          <w:spacing w:val="-1"/>
          <w:sz w:val="24"/>
        </w:rPr>
        <w:t xml:space="preserve"> </w:t>
      </w:r>
      <w:r w:rsidRPr="007E49B7">
        <w:rPr>
          <w:i/>
          <w:color w:val="2E74B5"/>
          <w:sz w:val="24"/>
        </w:rPr>
        <w:t>are</w:t>
      </w:r>
      <w:r w:rsidRPr="007E49B7">
        <w:rPr>
          <w:i/>
          <w:color w:val="2E74B5"/>
          <w:spacing w:val="-2"/>
          <w:sz w:val="24"/>
        </w:rPr>
        <w:t xml:space="preserve"> examples.</w:t>
      </w:r>
    </w:p>
    <w:p w14:paraId="5F345E3E" w14:textId="77777777" w:rsidR="00D05C5F" w:rsidRPr="007E49B7" w:rsidRDefault="00D05C5F">
      <w:pPr>
        <w:pStyle w:val="BodyText"/>
        <w:spacing w:before="34"/>
        <w:rPr>
          <w:i/>
        </w:rPr>
      </w:pPr>
    </w:p>
    <w:p w14:paraId="77106628" w14:textId="77777777" w:rsidR="00D05C5F" w:rsidRPr="007E49B7" w:rsidRDefault="00000000">
      <w:pPr>
        <w:pStyle w:val="Heading2"/>
        <w:numPr>
          <w:ilvl w:val="0"/>
          <w:numId w:val="2"/>
        </w:numPr>
        <w:tabs>
          <w:tab w:val="left" w:pos="718"/>
        </w:tabs>
        <w:ind w:left="718" w:hanging="358"/>
        <w:rPr>
          <w:rFonts w:ascii="Times New Roman" w:hAnsi="Times New Roman" w:cs="Times New Roman"/>
        </w:rPr>
      </w:pPr>
      <w:bookmarkStart w:id="4" w:name="A._Concise_Summary_Example_1_–_Standard_"/>
      <w:bookmarkEnd w:id="4"/>
      <w:r w:rsidRPr="007E49B7">
        <w:rPr>
          <w:rFonts w:ascii="Times New Roman" w:hAnsi="Times New Roman" w:cs="Times New Roman"/>
          <w:spacing w:val="-2"/>
        </w:rPr>
        <w:t>Concise</w:t>
      </w:r>
      <w:r w:rsidRPr="007E49B7">
        <w:rPr>
          <w:rFonts w:ascii="Times New Roman" w:hAnsi="Times New Roman" w:cs="Times New Roman"/>
          <w:spacing w:val="-10"/>
        </w:rPr>
        <w:t xml:space="preserve"> </w:t>
      </w:r>
      <w:r w:rsidRPr="007E49B7">
        <w:rPr>
          <w:rFonts w:ascii="Times New Roman" w:hAnsi="Times New Roman" w:cs="Times New Roman"/>
          <w:spacing w:val="-2"/>
        </w:rPr>
        <w:t>Summary</w:t>
      </w:r>
      <w:r w:rsidRPr="007E49B7">
        <w:rPr>
          <w:rFonts w:ascii="Times New Roman" w:hAnsi="Times New Roman" w:cs="Times New Roman"/>
          <w:spacing w:val="-8"/>
        </w:rPr>
        <w:t xml:space="preserve"> </w:t>
      </w:r>
      <w:r w:rsidRPr="007E49B7">
        <w:rPr>
          <w:rFonts w:ascii="Times New Roman" w:hAnsi="Times New Roman" w:cs="Times New Roman"/>
          <w:spacing w:val="-2"/>
        </w:rPr>
        <w:t>Example</w:t>
      </w:r>
      <w:r w:rsidRPr="007E49B7">
        <w:rPr>
          <w:rFonts w:ascii="Times New Roman" w:hAnsi="Times New Roman" w:cs="Times New Roman"/>
          <w:spacing w:val="-10"/>
        </w:rPr>
        <w:t xml:space="preserve"> </w:t>
      </w:r>
      <w:r w:rsidRPr="007E49B7">
        <w:rPr>
          <w:rFonts w:ascii="Times New Roman" w:hAnsi="Times New Roman" w:cs="Times New Roman"/>
          <w:spacing w:val="-2"/>
        </w:rPr>
        <w:t>1</w:t>
      </w:r>
      <w:r w:rsidRPr="007E49B7">
        <w:rPr>
          <w:rFonts w:ascii="Times New Roman" w:hAnsi="Times New Roman" w:cs="Times New Roman"/>
          <w:spacing w:val="-7"/>
        </w:rPr>
        <w:t xml:space="preserve"> </w:t>
      </w:r>
      <w:r w:rsidRPr="007E49B7">
        <w:rPr>
          <w:rFonts w:ascii="Times New Roman" w:hAnsi="Times New Roman" w:cs="Times New Roman"/>
          <w:spacing w:val="-2"/>
        </w:rPr>
        <w:t>–</w:t>
      </w:r>
      <w:r w:rsidRPr="007E49B7">
        <w:rPr>
          <w:rFonts w:ascii="Times New Roman" w:hAnsi="Times New Roman" w:cs="Times New Roman"/>
          <w:spacing w:val="-9"/>
        </w:rPr>
        <w:t xml:space="preserve"> </w:t>
      </w:r>
      <w:r w:rsidRPr="007E49B7">
        <w:rPr>
          <w:rFonts w:ascii="Times New Roman" w:hAnsi="Times New Roman" w:cs="Times New Roman"/>
          <w:spacing w:val="-2"/>
        </w:rPr>
        <w:t>Standard</w:t>
      </w:r>
      <w:r w:rsidRPr="007E49B7">
        <w:rPr>
          <w:rFonts w:ascii="Times New Roman" w:hAnsi="Times New Roman" w:cs="Times New Roman"/>
          <w:spacing w:val="-9"/>
        </w:rPr>
        <w:t xml:space="preserve"> </w:t>
      </w:r>
      <w:r w:rsidRPr="007E49B7">
        <w:rPr>
          <w:rFonts w:ascii="Times New Roman" w:hAnsi="Times New Roman" w:cs="Times New Roman"/>
          <w:spacing w:val="-2"/>
        </w:rPr>
        <w:t>of</w:t>
      </w:r>
      <w:r w:rsidRPr="007E49B7">
        <w:rPr>
          <w:rFonts w:ascii="Times New Roman" w:hAnsi="Times New Roman" w:cs="Times New Roman"/>
          <w:spacing w:val="-7"/>
        </w:rPr>
        <w:t xml:space="preserve"> </w:t>
      </w:r>
      <w:r w:rsidRPr="007E49B7">
        <w:rPr>
          <w:rFonts w:ascii="Times New Roman" w:hAnsi="Times New Roman" w:cs="Times New Roman"/>
          <w:spacing w:val="-2"/>
        </w:rPr>
        <w:t>Care</w:t>
      </w:r>
      <w:r w:rsidRPr="007E49B7">
        <w:rPr>
          <w:rFonts w:ascii="Times New Roman" w:hAnsi="Times New Roman" w:cs="Times New Roman"/>
          <w:spacing w:val="-6"/>
        </w:rPr>
        <w:t xml:space="preserve"> </w:t>
      </w:r>
      <w:r w:rsidRPr="007E49B7">
        <w:rPr>
          <w:rFonts w:ascii="Times New Roman" w:hAnsi="Times New Roman" w:cs="Times New Roman"/>
          <w:spacing w:val="-2"/>
        </w:rPr>
        <w:t>Medicine</w:t>
      </w:r>
      <w:r w:rsidRPr="007E49B7">
        <w:rPr>
          <w:rFonts w:ascii="Times New Roman" w:hAnsi="Times New Roman" w:cs="Times New Roman"/>
          <w:spacing w:val="-8"/>
        </w:rPr>
        <w:t xml:space="preserve"> </w:t>
      </w:r>
      <w:r w:rsidRPr="007E49B7">
        <w:rPr>
          <w:rFonts w:ascii="Times New Roman" w:hAnsi="Times New Roman" w:cs="Times New Roman"/>
          <w:spacing w:val="-2"/>
        </w:rPr>
        <w:t>in</w:t>
      </w:r>
      <w:r w:rsidRPr="007E49B7">
        <w:rPr>
          <w:rFonts w:ascii="Times New Roman" w:hAnsi="Times New Roman" w:cs="Times New Roman"/>
          <w:spacing w:val="-9"/>
        </w:rPr>
        <w:t xml:space="preserve"> </w:t>
      </w:r>
      <w:r w:rsidRPr="007E49B7">
        <w:rPr>
          <w:rFonts w:ascii="Times New Roman" w:hAnsi="Times New Roman" w:cs="Times New Roman"/>
          <w:spacing w:val="-2"/>
        </w:rPr>
        <w:t>Children</w:t>
      </w:r>
    </w:p>
    <w:p w14:paraId="4B2C137A" w14:textId="77777777" w:rsidR="00D05C5F" w:rsidRPr="007E49B7" w:rsidRDefault="00000000">
      <w:pPr>
        <w:pStyle w:val="BodyText"/>
        <w:spacing w:before="299"/>
        <w:ind w:right="455"/>
      </w:pPr>
      <w:r w:rsidRPr="00945E17">
        <w:rPr>
          <w:color w:val="005E00"/>
        </w:rPr>
        <w:t>This</w:t>
      </w:r>
      <w:r w:rsidRPr="00945E17">
        <w:rPr>
          <w:color w:val="005E00"/>
          <w:spacing w:val="-2"/>
        </w:rPr>
        <w:t xml:space="preserve"> </w:t>
      </w:r>
      <w:r w:rsidRPr="00945E17">
        <w:rPr>
          <w:color w:val="005E00"/>
        </w:rPr>
        <w:t>is</w:t>
      </w:r>
      <w:r w:rsidRPr="00945E17">
        <w:rPr>
          <w:color w:val="005E00"/>
          <w:spacing w:val="-2"/>
        </w:rPr>
        <w:t xml:space="preserve"> </w:t>
      </w:r>
      <w:r w:rsidRPr="00945E17">
        <w:rPr>
          <w:color w:val="005E00"/>
        </w:rPr>
        <w:t>a</w:t>
      </w:r>
      <w:r w:rsidRPr="00945E17">
        <w:rPr>
          <w:color w:val="005E00"/>
          <w:spacing w:val="-3"/>
        </w:rPr>
        <w:t xml:space="preserve"> </w:t>
      </w:r>
      <w:r w:rsidRPr="00945E17">
        <w:rPr>
          <w:color w:val="005E00"/>
        </w:rPr>
        <w:t>study</w:t>
      </w:r>
      <w:r w:rsidRPr="00945E17">
        <w:rPr>
          <w:color w:val="005E00"/>
          <w:spacing w:val="-7"/>
        </w:rPr>
        <w:t xml:space="preserve"> </w:t>
      </w:r>
      <w:r w:rsidRPr="00945E17">
        <w:rPr>
          <w:color w:val="005E00"/>
        </w:rPr>
        <w:t>of</w:t>
      </w:r>
      <w:r w:rsidRPr="00945E17">
        <w:rPr>
          <w:color w:val="005E00"/>
          <w:spacing w:val="-3"/>
        </w:rPr>
        <w:t xml:space="preserve"> </w:t>
      </w:r>
      <w:r w:rsidRPr="00945E17">
        <w:rPr>
          <w:color w:val="005E00"/>
        </w:rPr>
        <w:t>how</w:t>
      </w:r>
      <w:r w:rsidRPr="00945E17">
        <w:rPr>
          <w:color w:val="005E00"/>
          <w:spacing w:val="-3"/>
        </w:rPr>
        <w:t xml:space="preserve"> </w:t>
      </w:r>
      <w:r w:rsidRPr="00945E17">
        <w:rPr>
          <w:color w:val="005E00"/>
        </w:rPr>
        <w:t>the</w:t>
      </w:r>
      <w:r w:rsidRPr="00945E17">
        <w:rPr>
          <w:color w:val="005E00"/>
          <w:spacing w:val="-3"/>
        </w:rPr>
        <w:t xml:space="preserve"> </w:t>
      </w:r>
      <w:r w:rsidRPr="00945E17">
        <w:rPr>
          <w:color w:val="005E00"/>
        </w:rPr>
        <w:t>medicine your</w:t>
      </w:r>
      <w:r w:rsidRPr="00945E17">
        <w:rPr>
          <w:color w:val="005E00"/>
          <w:spacing w:val="-1"/>
        </w:rPr>
        <w:t xml:space="preserve"> </w:t>
      </w:r>
      <w:r w:rsidRPr="00945E17">
        <w:rPr>
          <w:color w:val="005E00"/>
        </w:rPr>
        <w:t>child</w:t>
      </w:r>
      <w:r w:rsidRPr="00945E17">
        <w:rPr>
          <w:color w:val="005E00"/>
          <w:spacing w:val="-2"/>
        </w:rPr>
        <w:t xml:space="preserve"> </w:t>
      </w:r>
      <w:r w:rsidRPr="00945E17">
        <w:rPr>
          <w:color w:val="005E00"/>
        </w:rPr>
        <w:t>is</w:t>
      </w:r>
      <w:r w:rsidRPr="00945E17">
        <w:rPr>
          <w:color w:val="005E00"/>
          <w:spacing w:val="-2"/>
        </w:rPr>
        <w:t xml:space="preserve"> </w:t>
      </w:r>
      <w:r w:rsidRPr="00945E17">
        <w:rPr>
          <w:color w:val="005E00"/>
        </w:rPr>
        <w:t>taking</w:t>
      </w:r>
      <w:r w:rsidRPr="00945E17">
        <w:rPr>
          <w:color w:val="005E00"/>
          <w:spacing w:val="-2"/>
        </w:rPr>
        <w:t xml:space="preserve"> </w:t>
      </w:r>
      <w:r w:rsidRPr="00945E17">
        <w:rPr>
          <w:color w:val="005E00"/>
        </w:rPr>
        <w:t>acts</w:t>
      </w:r>
      <w:r w:rsidRPr="00945E17">
        <w:rPr>
          <w:color w:val="005E00"/>
          <w:spacing w:val="-2"/>
        </w:rPr>
        <w:t xml:space="preserve"> </w:t>
      </w:r>
      <w:r w:rsidRPr="00945E17">
        <w:rPr>
          <w:color w:val="005E00"/>
        </w:rPr>
        <w:t>in</w:t>
      </w:r>
      <w:r w:rsidRPr="00945E17">
        <w:rPr>
          <w:color w:val="005E00"/>
          <w:spacing w:val="-2"/>
        </w:rPr>
        <w:t xml:space="preserve"> </w:t>
      </w:r>
      <w:r w:rsidRPr="00945E17">
        <w:rPr>
          <w:color w:val="005E00"/>
        </w:rPr>
        <w:t>his</w:t>
      </w:r>
      <w:r w:rsidRPr="00945E17">
        <w:rPr>
          <w:color w:val="005E00"/>
          <w:spacing w:val="-2"/>
        </w:rPr>
        <w:t xml:space="preserve"> </w:t>
      </w:r>
      <w:r w:rsidRPr="00945E17">
        <w:rPr>
          <w:color w:val="005E00"/>
        </w:rPr>
        <w:t>or</w:t>
      </w:r>
      <w:r w:rsidRPr="00945E17">
        <w:rPr>
          <w:color w:val="005E00"/>
          <w:spacing w:val="-3"/>
        </w:rPr>
        <w:t xml:space="preserve"> </w:t>
      </w:r>
      <w:r w:rsidRPr="00945E17">
        <w:rPr>
          <w:color w:val="005E00"/>
        </w:rPr>
        <w:t>her</w:t>
      </w:r>
      <w:r w:rsidRPr="00945E17">
        <w:rPr>
          <w:color w:val="005E00"/>
          <w:spacing w:val="-3"/>
        </w:rPr>
        <w:t xml:space="preserve"> </w:t>
      </w:r>
      <w:r w:rsidRPr="00945E17">
        <w:rPr>
          <w:color w:val="005E00"/>
        </w:rPr>
        <w:t>body.</w:t>
      </w:r>
      <w:r w:rsidRPr="00945E17">
        <w:rPr>
          <w:color w:val="005E00"/>
          <w:spacing w:val="-2"/>
        </w:rPr>
        <w:t xml:space="preserve"> </w:t>
      </w:r>
      <w:r w:rsidRPr="00945E17">
        <w:rPr>
          <w:color w:val="005E00"/>
        </w:rPr>
        <w:t>We</w:t>
      </w:r>
      <w:r w:rsidRPr="00945E17">
        <w:rPr>
          <w:color w:val="005E00"/>
          <w:spacing w:val="-3"/>
        </w:rPr>
        <w:t xml:space="preserve"> </w:t>
      </w:r>
      <w:r w:rsidRPr="00945E17">
        <w:rPr>
          <w:color w:val="005E00"/>
        </w:rPr>
        <w:t>will</w:t>
      </w:r>
      <w:r w:rsidRPr="00945E17">
        <w:rPr>
          <w:color w:val="005E00"/>
          <w:spacing w:val="-2"/>
        </w:rPr>
        <w:t xml:space="preserve"> </w:t>
      </w:r>
      <w:r w:rsidRPr="00945E17">
        <w:rPr>
          <w:color w:val="005E00"/>
        </w:rPr>
        <w:t>not</w:t>
      </w:r>
      <w:r w:rsidRPr="00945E17">
        <w:rPr>
          <w:color w:val="005E00"/>
          <w:spacing w:val="-2"/>
        </w:rPr>
        <w:t xml:space="preserve"> </w:t>
      </w:r>
      <w:r w:rsidRPr="00945E17">
        <w:rPr>
          <w:color w:val="005E00"/>
        </w:rPr>
        <w:t>give your child any new medicines in this study.</w:t>
      </w:r>
    </w:p>
    <w:p w14:paraId="74F40E67" w14:textId="77777777" w:rsidR="00D05C5F" w:rsidRPr="007E49B7" w:rsidRDefault="00D05C5F">
      <w:pPr>
        <w:pStyle w:val="BodyText"/>
      </w:pPr>
    </w:p>
    <w:p w14:paraId="51D97283" w14:textId="77777777" w:rsidR="00D05C5F" w:rsidRPr="007E49B7" w:rsidRDefault="00000000">
      <w:pPr>
        <w:pStyle w:val="BodyText"/>
        <w:ind w:right="365"/>
      </w:pPr>
      <w:r w:rsidRPr="00945E17">
        <w:rPr>
          <w:color w:val="005E00"/>
        </w:rPr>
        <w:t>To see how your child’s medicine is acting</w:t>
      </w:r>
      <w:r w:rsidRPr="00945E17">
        <w:rPr>
          <w:color w:val="005E00"/>
          <w:spacing w:val="-2"/>
        </w:rPr>
        <w:t xml:space="preserve"> </w:t>
      </w:r>
      <w:r w:rsidRPr="00945E17">
        <w:rPr>
          <w:color w:val="005E00"/>
        </w:rPr>
        <w:t>in his or her body</w:t>
      </w:r>
      <w:r w:rsidRPr="00945E17">
        <w:rPr>
          <w:color w:val="005E00"/>
          <w:spacing w:val="-4"/>
        </w:rPr>
        <w:t xml:space="preserve"> </w:t>
      </w:r>
      <w:r w:rsidRPr="00945E17">
        <w:rPr>
          <w:color w:val="005E00"/>
        </w:rPr>
        <w:t>we need to measure the amount of medicine</w:t>
      </w:r>
      <w:r w:rsidRPr="00945E17">
        <w:rPr>
          <w:color w:val="005E00"/>
          <w:spacing w:val="-2"/>
        </w:rPr>
        <w:t xml:space="preserve"> </w:t>
      </w:r>
      <w:r w:rsidRPr="00945E17">
        <w:rPr>
          <w:color w:val="005E00"/>
        </w:rPr>
        <w:t>that</w:t>
      </w:r>
      <w:r w:rsidRPr="00945E17">
        <w:rPr>
          <w:color w:val="005E00"/>
          <w:spacing w:val="-1"/>
        </w:rPr>
        <w:t xml:space="preserve"> </w:t>
      </w:r>
      <w:r w:rsidRPr="00945E17">
        <w:rPr>
          <w:color w:val="005E00"/>
        </w:rPr>
        <w:t>is</w:t>
      </w:r>
      <w:r w:rsidRPr="00945E17">
        <w:rPr>
          <w:color w:val="005E00"/>
          <w:spacing w:val="-1"/>
        </w:rPr>
        <w:t xml:space="preserve"> </w:t>
      </w:r>
      <w:r w:rsidRPr="00945E17">
        <w:rPr>
          <w:color w:val="005E00"/>
        </w:rPr>
        <w:t>in your child’s</w:t>
      </w:r>
      <w:r w:rsidRPr="00945E17">
        <w:rPr>
          <w:color w:val="005E00"/>
          <w:spacing w:val="-1"/>
        </w:rPr>
        <w:t xml:space="preserve"> </w:t>
      </w:r>
      <w:r w:rsidRPr="00945E17">
        <w:rPr>
          <w:color w:val="005E00"/>
        </w:rPr>
        <w:t>blood</w:t>
      </w:r>
      <w:r w:rsidRPr="00945E17">
        <w:rPr>
          <w:color w:val="005E00"/>
          <w:spacing w:val="-1"/>
        </w:rPr>
        <w:t xml:space="preserve"> </w:t>
      </w:r>
      <w:r w:rsidRPr="00945E17">
        <w:rPr>
          <w:color w:val="005E00"/>
        </w:rPr>
        <w:t>at</w:t>
      </w:r>
      <w:r w:rsidRPr="00945E17">
        <w:rPr>
          <w:color w:val="005E00"/>
          <w:spacing w:val="-1"/>
        </w:rPr>
        <w:t xml:space="preserve"> </w:t>
      </w:r>
      <w:r w:rsidRPr="00945E17">
        <w:rPr>
          <w:color w:val="005E00"/>
        </w:rPr>
        <w:t>certain</w:t>
      </w:r>
      <w:r w:rsidRPr="00945E17">
        <w:rPr>
          <w:color w:val="005E00"/>
          <w:spacing w:val="-1"/>
        </w:rPr>
        <w:t xml:space="preserve"> </w:t>
      </w:r>
      <w:r w:rsidRPr="00945E17">
        <w:rPr>
          <w:color w:val="005E00"/>
        </w:rPr>
        <w:t>times.</w:t>
      </w:r>
      <w:r w:rsidRPr="00945E17">
        <w:rPr>
          <w:color w:val="005E00"/>
          <w:spacing w:val="-1"/>
        </w:rPr>
        <w:t xml:space="preserve"> </w:t>
      </w:r>
      <w:r w:rsidRPr="00945E17">
        <w:rPr>
          <w:color w:val="005E00"/>
        </w:rPr>
        <w:t>We</w:t>
      </w:r>
      <w:r w:rsidRPr="00945E17">
        <w:rPr>
          <w:color w:val="005E00"/>
          <w:spacing w:val="-2"/>
        </w:rPr>
        <w:t xml:space="preserve"> </w:t>
      </w:r>
      <w:r w:rsidRPr="00945E17">
        <w:rPr>
          <w:color w:val="005E00"/>
        </w:rPr>
        <w:t>will</w:t>
      </w:r>
      <w:r w:rsidRPr="00945E17">
        <w:rPr>
          <w:color w:val="005E00"/>
          <w:spacing w:val="-1"/>
        </w:rPr>
        <w:t xml:space="preserve"> </w:t>
      </w:r>
      <w:r w:rsidRPr="00945E17">
        <w:rPr>
          <w:color w:val="005E00"/>
        </w:rPr>
        <w:t>try</w:t>
      </w:r>
      <w:r w:rsidRPr="00945E17">
        <w:rPr>
          <w:color w:val="005E00"/>
          <w:spacing w:val="-6"/>
        </w:rPr>
        <w:t xml:space="preserve"> </w:t>
      </w:r>
      <w:r w:rsidRPr="00945E17">
        <w:rPr>
          <w:color w:val="005E00"/>
        </w:rPr>
        <w:t>to</w:t>
      </w:r>
      <w:r w:rsidRPr="00945E17">
        <w:rPr>
          <w:color w:val="005E00"/>
          <w:spacing w:val="-1"/>
        </w:rPr>
        <w:t xml:space="preserve"> </w:t>
      </w:r>
      <w:r w:rsidRPr="00945E17">
        <w:rPr>
          <w:color w:val="005E00"/>
        </w:rPr>
        <w:t>use</w:t>
      </w:r>
      <w:r w:rsidRPr="00945E17">
        <w:rPr>
          <w:color w:val="005E00"/>
          <w:spacing w:val="-2"/>
        </w:rPr>
        <w:t xml:space="preserve"> </w:t>
      </w:r>
      <w:r w:rsidRPr="00945E17">
        <w:rPr>
          <w:color w:val="005E00"/>
        </w:rPr>
        <w:t>only</w:t>
      </w:r>
      <w:r w:rsidRPr="00945E17">
        <w:rPr>
          <w:color w:val="005E00"/>
          <w:spacing w:val="-6"/>
        </w:rPr>
        <w:t xml:space="preserve"> </w:t>
      </w:r>
      <w:r w:rsidRPr="00945E17">
        <w:rPr>
          <w:color w:val="005E00"/>
        </w:rPr>
        <w:t>leftover</w:t>
      </w:r>
      <w:r w:rsidRPr="00945E17">
        <w:rPr>
          <w:color w:val="005E00"/>
          <w:spacing w:val="-2"/>
        </w:rPr>
        <w:t xml:space="preserve"> </w:t>
      </w:r>
      <w:r w:rsidRPr="00945E17">
        <w:rPr>
          <w:color w:val="005E00"/>
        </w:rPr>
        <w:t>blood</w:t>
      </w:r>
      <w:r w:rsidRPr="00945E17">
        <w:rPr>
          <w:color w:val="005E00"/>
          <w:spacing w:val="-1"/>
        </w:rPr>
        <w:t xml:space="preserve"> </w:t>
      </w:r>
      <w:r w:rsidRPr="00945E17">
        <w:rPr>
          <w:color w:val="005E00"/>
        </w:rPr>
        <w:t>that has</w:t>
      </w:r>
      <w:r w:rsidRPr="00945E17">
        <w:rPr>
          <w:color w:val="005E00"/>
          <w:spacing w:val="-3"/>
        </w:rPr>
        <w:t xml:space="preserve"> </w:t>
      </w:r>
      <w:r w:rsidRPr="00945E17">
        <w:rPr>
          <w:color w:val="005E00"/>
        </w:rPr>
        <w:t>been</w:t>
      </w:r>
      <w:r w:rsidRPr="00945E17">
        <w:rPr>
          <w:color w:val="005E00"/>
          <w:spacing w:val="-3"/>
        </w:rPr>
        <w:t xml:space="preserve"> </w:t>
      </w:r>
      <w:r w:rsidRPr="00945E17">
        <w:rPr>
          <w:color w:val="005E00"/>
        </w:rPr>
        <w:t>drawn</w:t>
      </w:r>
      <w:r w:rsidRPr="00945E17">
        <w:rPr>
          <w:color w:val="005E00"/>
          <w:spacing w:val="-3"/>
        </w:rPr>
        <w:t xml:space="preserve"> </w:t>
      </w:r>
      <w:r w:rsidRPr="00945E17">
        <w:rPr>
          <w:color w:val="005E00"/>
        </w:rPr>
        <w:t>for your</w:t>
      </w:r>
      <w:r w:rsidRPr="00945E17">
        <w:rPr>
          <w:color w:val="005E00"/>
          <w:spacing w:val="-2"/>
        </w:rPr>
        <w:t xml:space="preserve"> </w:t>
      </w:r>
      <w:r w:rsidRPr="00945E17">
        <w:rPr>
          <w:color w:val="005E00"/>
        </w:rPr>
        <w:t>child’s</w:t>
      </w:r>
      <w:r w:rsidRPr="00945E17">
        <w:rPr>
          <w:color w:val="005E00"/>
          <w:spacing w:val="-3"/>
        </w:rPr>
        <w:t xml:space="preserve"> </w:t>
      </w:r>
      <w:r w:rsidRPr="00945E17">
        <w:rPr>
          <w:color w:val="005E00"/>
        </w:rPr>
        <w:t>usual</w:t>
      </w:r>
      <w:r w:rsidRPr="00945E17">
        <w:rPr>
          <w:color w:val="005E00"/>
          <w:spacing w:val="-3"/>
        </w:rPr>
        <w:t xml:space="preserve"> </w:t>
      </w:r>
      <w:r w:rsidRPr="00945E17">
        <w:rPr>
          <w:color w:val="005E00"/>
        </w:rPr>
        <w:t>care,</w:t>
      </w:r>
      <w:r w:rsidRPr="00945E17">
        <w:rPr>
          <w:color w:val="005E00"/>
          <w:spacing w:val="-3"/>
        </w:rPr>
        <w:t xml:space="preserve"> </w:t>
      </w:r>
      <w:r w:rsidRPr="00945E17">
        <w:rPr>
          <w:color w:val="005E00"/>
        </w:rPr>
        <w:t>but</w:t>
      </w:r>
      <w:r w:rsidRPr="00945E17">
        <w:rPr>
          <w:color w:val="005E00"/>
          <w:spacing w:val="-3"/>
        </w:rPr>
        <w:t xml:space="preserve"> </w:t>
      </w:r>
      <w:r w:rsidRPr="00945E17">
        <w:rPr>
          <w:color w:val="005E00"/>
        </w:rPr>
        <w:t>we</w:t>
      </w:r>
      <w:r w:rsidRPr="00945E17">
        <w:rPr>
          <w:color w:val="005E00"/>
          <w:spacing w:val="-2"/>
        </w:rPr>
        <w:t xml:space="preserve"> </w:t>
      </w:r>
      <w:r w:rsidRPr="00945E17">
        <w:rPr>
          <w:color w:val="005E00"/>
        </w:rPr>
        <w:t>may</w:t>
      </w:r>
      <w:r w:rsidRPr="00945E17">
        <w:rPr>
          <w:color w:val="005E00"/>
          <w:spacing w:val="-7"/>
        </w:rPr>
        <w:t xml:space="preserve"> </w:t>
      </w:r>
      <w:r w:rsidRPr="00945E17">
        <w:rPr>
          <w:color w:val="005E00"/>
        </w:rPr>
        <w:t>need</w:t>
      </w:r>
      <w:r w:rsidRPr="00945E17">
        <w:rPr>
          <w:color w:val="005E00"/>
          <w:spacing w:val="-3"/>
        </w:rPr>
        <w:t xml:space="preserve"> </w:t>
      </w:r>
      <w:r w:rsidRPr="00945E17">
        <w:rPr>
          <w:color w:val="005E00"/>
        </w:rPr>
        <w:t>to</w:t>
      </w:r>
      <w:r w:rsidRPr="00945E17">
        <w:rPr>
          <w:color w:val="005E00"/>
          <w:spacing w:val="-3"/>
        </w:rPr>
        <w:t xml:space="preserve"> </w:t>
      </w:r>
      <w:r w:rsidRPr="00945E17">
        <w:rPr>
          <w:color w:val="005E00"/>
        </w:rPr>
        <w:t>take</w:t>
      </w:r>
      <w:r w:rsidRPr="00945E17">
        <w:rPr>
          <w:color w:val="005E00"/>
          <w:spacing w:val="-2"/>
        </w:rPr>
        <w:t xml:space="preserve"> </w:t>
      </w:r>
      <w:r w:rsidRPr="00945E17">
        <w:rPr>
          <w:color w:val="005E00"/>
        </w:rPr>
        <w:t>a</w:t>
      </w:r>
      <w:r w:rsidRPr="00945E17">
        <w:rPr>
          <w:color w:val="005E00"/>
          <w:spacing w:val="-3"/>
        </w:rPr>
        <w:t xml:space="preserve"> </w:t>
      </w:r>
      <w:r w:rsidRPr="00945E17">
        <w:rPr>
          <w:color w:val="005E00"/>
        </w:rPr>
        <w:t>little</w:t>
      </w:r>
      <w:r w:rsidRPr="00945E17">
        <w:rPr>
          <w:color w:val="005E00"/>
          <w:spacing w:val="-3"/>
        </w:rPr>
        <w:t xml:space="preserve"> </w:t>
      </w:r>
      <w:r w:rsidRPr="00945E17">
        <w:rPr>
          <w:color w:val="005E00"/>
        </w:rPr>
        <w:t>bit</w:t>
      </w:r>
      <w:r w:rsidRPr="00945E17">
        <w:rPr>
          <w:color w:val="005E00"/>
          <w:spacing w:val="-3"/>
        </w:rPr>
        <w:t xml:space="preserve"> </w:t>
      </w:r>
      <w:r w:rsidRPr="00945E17">
        <w:rPr>
          <w:color w:val="005E00"/>
        </w:rPr>
        <w:t>more.</w:t>
      </w:r>
      <w:r w:rsidRPr="00945E17">
        <w:rPr>
          <w:color w:val="005E00"/>
          <w:spacing w:val="-3"/>
        </w:rPr>
        <w:t xml:space="preserve"> </w:t>
      </w:r>
      <w:r w:rsidRPr="00945E17">
        <w:rPr>
          <w:color w:val="005E00"/>
        </w:rPr>
        <w:t>This</w:t>
      </w:r>
      <w:r w:rsidRPr="00945E17">
        <w:rPr>
          <w:color w:val="005E00"/>
          <w:spacing w:val="-3"/>
        </w:rPr>
        <w:t xml:space="preserve"> </w:t>
      </w:r>
      <w:r w:rsidRPr="00945E17">
        <w:rPr>
          <w:color w:val="005E00"/>
        </w:rPr>
        <w:t>can</w:t>
      </w:r>
      <w:r w:rsidRPr="00945E17">
        <w:rPr>
          <w:color w:val="005E00"/>
          <w:spacing w:val="-3"/>
        </w:rPr>
        <w:t xml:space="preserve"> </w:t>
      </w:r>
      <w:r w:rsidRPr="00945E17">
        <w:rPr>
          <w:color w:val="005E00"/>
        </w:rPr>
        <w:t>be taken by</w:t>
      </w:r>
      <w:r w:rsidRPr="00945E17">
        <w:rPr>
          <w:color w:val="005E00"/>
          <w:spacing w:val="-1"/>
        </w:rPr>
        <w:t xml:space="preserve"> </w:t>
      </w:r>
      <w:r w:rsidRPr="00945E17">
        <w:rPr>
          <w:color w:val="005E00"/>
        </w:rPr>
        <w:t>[insert methods]. We will also need to take information about your child’s health from their medical records. This study may last up to [insert duration].</w:t>
      </w:r>
    </w:p>
    <w:p w14:paraId="1E0AF76A" w14:textId="77777777" w:rsidR="00D05C5F" w:rsidRPr="007E49B7" w:rsidRDefault="00D05C5F">
      <w:pPr>
        <w:pStyle w:val="BodyText"/>
      </w:pPr>
    </w:p>
    <w:p w14:paraId="25C25F99" w14:textId="77777777" w:rsidR="00D05C5F" w:rsidRPr="007E49B7" w:rsidRDefault="00000000">
      <w:pPr>
        <w:pStyle w:val="BodyText"/>
        <w:spacing w:before="1"/>
        <w:ind w:right="455"/>
      </w:pPr>
      <w:r w:rsidRPr="00945E17">
        <w:rPr>
          <w:color w:val="005E00"/>
        </w:rPr>
        <w:t>The</w:t>
      </w:r>
      <w:r w:rsidRPr="00945E17">
        <w:rPr>
          <w:color w:val="005E00"/>
          <w:spacing w:val="-4"/>
        </w:rPr>
        <w:t xml:space="preserve"> </w:t>
      </w:r>
      <w:r w:rsidRPr="00945E17">
        <w:rPr>
          <w:color w:val="005E00"/>
        </w:rPr>
        <w:t>risks</w:t>
      </w:r>
      <w:r w:rsidRPr="00945E17">
        <w:rPr>
          <w:color w:val="005E00"/>
          <w:spacing w:val="-3"/>
        </w:rPr>
        <w:t xml:space="preserve"> </w:t>
      </w:r>
      <w:r w:rsidRPr="00945E17">
        <w:rPr>
          <w:color w:val="005E00"/>
        </w:rPr>
        <w:t>to</w:t>
      </w:r>
      <w:r w:rsidRPr="00945E17">
        <w:rPr>
          <w:color w:val="005E00"/>
          <w:spacing w:val="-1"/>
        </w:rPr>
        <w:t xml:space="preserve"> </w:t>
      </w:r>
      <w:r w:rsidRPr="00945E17">
        <w:rPr>
          <w:color w:val="005E00"/>
        </w:rPr>
        <w:t>your</w:t>
      </w:r>
      <w:r w:rsidRPr="00945E17">
        <w:rPr>
          <w:color w:val="005E00"/>
          <w:spacing w:val="-4"/>
        </w:rPr>
        <w:t xml:space="preserve"> </w:t>
      </w:r>
      <w:r w:rsidRPr="00945E17">
        <w:rPr>
          <w:color w:val="005E00"/>
        </w:rPr>
        <w:t>child</w:t>
      </w:r>
      <w:r w:rsidRPr="00945E17">
        <w:rPr>
          <w:color w:val="005E00"/>
          <w:spacing w:val="-3"/>
        </w:rPr>
        <w:t xml:space="preserve"> </w:t>
      </w:r>
      <w:r w:rsidRPr="00945E17">
        <w:rPr>
          <w:color w:val="005E00"/>
        </w:rPr>
        <w:t>would</w:t>
      </w:r>
      <w:r w:rsidRPr="00945E17">
        <w:rPr>
          <w:color w:val="005E00"/>
          <w:spacing w:val="-3"/>
        </w:rPr>
        <w:t xml:space="preserve"> </w:t>
      </w:r>
      <w:r w:rsidRPr="00945E17">
        <w:rPr>
          <w:color w:val="005E00"/>
        </w:rPr>
        <w:t>be</w:t>
      </w:r>
      <w:r w:rsidRPr="00945E17">
        <w:rPr>
          <w:color w:val="005E00"/>
          <w:spacing w:val="-4"/>
        </w:rPr>
        <w:t xml:space="preserve"> </w:t>
      </w:r>
      <w:r w:rsidRPr="00945E17">
        <w:rPr>
          <w:color w:val="005E00"/>
        </w:rPr>
        <w:t>discomfort</w:t>
      </w:r>
      <w:r w:rsidRPr="00945E17">
        <w:rPr>
          <w:color w:val="005E00"/>
          <w:spacing w:val="-3"/>
        </w:rPr>
        <w:t xml:space="preserve"> </w:t>
      </w:r>
      <w:r w:rsidRPr="00945E17">
        <w:rPr>
          <w:color w:val="005E00"/>
        </w:rPr>
        <w:t>from</w:t>
      </w:r>
      <w:r w:rsidRPr="00945E17">
        <w:rPr>
          <w:color w:val="005E00"/>
          <w:spacing w:val="-1"/>
        </w:rPr>
        <w:t xml:space="preserve"> </w:t>
      </w:r>
      <w:r w:rsidRPr="00945E17">
        <w:rPr>
          <w:color w:val="005E00"/>
        </w:rPr>
        <w:t>the</w:t>
      </w:r>
      <w:r w:rsidRPr="00945E17">
        <w:rPr>
          <w:color w:val="005E00"/>
          <w:spacing w:val="-4"/>
        </w:rPr>
        <w:t xml:space="preserve"> </w:t>
      </w:r>
      <w:r w:rsidRPr="00945E17">
        <w:rPr>
          <w:color w:val="005E00"/>
        </w:rPr>
        <w:t>needle</w:t>
      </w:r>
      <w:r w:rsidRPr="00945E17">
        <w:rPr>
          <w:color w:val="005E00"/>
          <w:spacing w:val="-4"/>
        </w:rPr>
        <w:t xml:space="preserve"> </w:t>
      </w:r>
      <w:r w:rsidRPr="00945E17">
        <w:rPr>
          <w:color w:val="005E00"/>
        </w:rPr>
        <w:t>sticks</w:t>
      </w:r>
      <w:r w:rsidRPr="00945E17">
        <w:rPr>
          <w:color w:val="005E00"/>
          <w:spacing w:val="-3"/>
        </w:rPr>
        <w:t xml:space="preserve"> </w:t>
      </w:r>
      <w:r w:rsidRPr="00945E17">
        <w:rPr>
          <w:color w:val="005E00"/>
        </w:rPr>
        <w:t>(or</w:t>
      </w:r>
      <w:r w:rsidRPr="00945E17">
        <w:rPr>
          <w:color w:val="005E00"/>
          <w:spacing w:val="-4"/>
        </w:rPr>
        <w:t xml:space="preserve"> </w:t>
      </w:r>
      <w:r w:rsidRPr="00945E17">
        <w:rPr>
          <w:color w:val="005E00"/>
        </w:rPr>
        <w:t>pin</w:t>
      </w:r>
      <w:r w:rsidRPr="00945E17">
        <w:rPr>
          <w:color w:val="005E00"/>
          <w:spacing w:val="-3"/>
        </w:rPr>
        <w:t xml:space="preserve"> </w:t>
      </w:r>
      <w:r w:rsidRPr="00945E17">
        <w:rPr>
          <w:color w:val="005E00"/>
        </w:rPr>
        <w:t>pricks</w:t>
      </w:r>
      <w:r w:rsidRPr="00945E17">
        <w:rPr>
          <w:color w:val="005E00"/>
          <w:spacing w:val="-3"/>
        </w:rPr>
        <w:t xml:space="preserve"> </w:t>
      </w:r>
      <w:r w:rsidRPr="00945E17">
        <w:rPr>
          <w:color w:val="005E00"/>
        </w:rPr>
        <w:t>if</w:t>
      </w:r>
      <w:r w:rsidRPr="00945E17">
        <w:rPr>
          <w:color w:val="005E00"/>
          <w:spacing w:val="-4"/>
        </w:rPr>
        <w:t xml:space="preserve"> </w:t>
      </w:r>
      <w:r w:rsidRPr="00945E17">
        <w:rPr>
          <w:color w:val="005E00"/>
        </w:rPr>
        <w:t>appropriate) for the blood samples.</w:t>
      </w:r>
    </w:p>
    <w:p w14:paraId="2CDA2C00" w14:textId="77777777" w:rsidR="00D05C5F" w:rsidRPr="007E49B7" w:rsidRDefault="00000000">
      <w:pPr>
        <w:pStyle w:val="BodyText"/>
        <w:spacing w:before="276"/>
        <w:ind w:left="-1" w:right="455"/>
      </w:pPr>
      <w:r w:rsidRPr="00945E17">
        <w:rPr>
          <w:color w:val="005E00"/>
        </w:rPr>
        <w:t>What we learn in this study will be put in a database run by the National Institute of Health (NIH)</w:t>
      </w:r>
      <w:r w:rsidRPr="00945E17">
        <w:rPr>
          <w:color w:val="005E00"/>
          <w:spacing w:val="-4"/>
        </w:rPr>
        <w:t xml:space="preserve"> </w:t>
      </w:r>
      <w:r w:rsidRPr="00945E17">
        <w:rPr>
          <w:color w:val="005E00"/>
        </w:rPr>
        <w:t>to</w:t>
      </w:r>
      <w:r w:rsidRPr="00945E17">
        <w:rPr>
          <w:color w:val="005E00"/>
          <w:spacing w:val="-3"/>
        </w:rPr>
        <w:t xml:space="preserve"> </w:t>
      </w:r>
      <w:r w:rsidRPr="00945E17">
        <w:rPr>
          <w:color w:val="005E00"/>
        </w:rPr>
        <w:t>be</w:t>
      </w:r>
      <w:r w:rsidRPr="00945E17">
        <w:rPr>
          <w:color w:val="005E00"/>
          <w:spacing w:val="-4"/>
        </w:rPr>
        <w:t xml:space="preserve"> </w:t>
      </w:r>
      <w:r w:rsidRPr="00945E17">
        <w:rPr>
          <w:color w:val="005E00"/>
        </w:rPr>
        <w:t>shared</w:t>
      </w:r>
      <w:r w:rsidRPr="00945E17">
        <w:rPr>
          <w:color w:val="005E00"/>
          <w:spacing w:val="-3"/>
        </w:rPr>
        <w:t xml:space="preserve"> </w:t>
      </w:r>
      <w:r w:rsidRPr="00945E17">
        <w:rPr>
          <w:color w:val="005E00"/>
        </w:rPr>
        <w:t>for</w:t>
      </w:r>
      <w:r w:rsidRPr="00945E17">
        <w:rPr>
          <w:color w:val="005E00"/>
          <w:spacing w:val="-4"/>
        </w:rPr>
        <w:t xml:space="preserve"> </w:t>
      </w:r>
      <w:r w:rsidRPr="00945E17">
        <w:rPr>
          <w:color w:val="005E00"/>
        </w:rPr>
        <w:t>future</w:t>
      </w:r>
      <w:r w:rsidRPr="00945E17">
        <w:rPr>
          <w:color w:val="005E00"/>
          <w:spacing w:val="-4"/>
        </w:rPr>
        <w:t xml:space="preserve"> </w:t>
      </w:r>
      <w:r w:rsidRPr="00945E17">
        <w:rPr>
          <w:color w:val="005E00"/>
        </w:rPr>
        <w:t>research.</w:t>
      </w:r>
      <w:r w:rsidRPr="00945E17">
        <w:rPr>
          <w:color w:val="005E00"/>
          <w:spacing w:val="-3"/>
        </w:rPr>
        <w:t xml:space="preserve"> </w:t>
      </w:r>
      <w:r w:rsidRPr="00945E17">
        <w:rPr>
          <w:color w:val="005E00"/>
        </w:rPr>
        <w:t>This</w:t>
      </w:r>
      <w:r w:rsidRPr="00945E17">
        <w:rPr>
          <w:color w:val="005E00"/>
          <w:spacing w:val="-3"/>
        </w:rPr>
        <w:t xml:space="preserve"> </w:t>
      </w:r>
      <w:r w:rsidRPr="00945E17">
        <w:rPr>
          <w:color w:val="005E00"/>
        </w:rPr>
        <w:t>information</w:t>
      </w:r>
      <w:r w:rsidRPr="00945E17">
        <w:rPr>
          <w:color w:val="005E00"/>
          <w:spacing w:val="-3"/>
        </w:rPr>
        <w:t xml:space="preserve"> </w:t>
      </w:r>
      <w:r w:rsidRPr="00945E17">
        <w:rPr>
          <w:color w:val="005E00"/>
        </w:rPr>
        <w:t>will</w:t>
      </w:r>
      <w:r w:rsidRPr="00945E17">
        <w:rPr>
          <w:color w:val="005E00"/>
          <w:spacing w:val="-3"/>
        </w:rPr>
        <w:t xml:space="preserve"> </w:t>
      </w:r>
      <w:r w:rsidRPr="00945E17">
        <w:rPr>
          <w:color w:val="005E00"/>
        </w:rPr>
        <w:t>not</w:t>
      </w:r>
      <w:r w:rsidRPr="00945E17">
        <w:rPr>
          <w:color w:val="005E00"/>
          <w:spacing w:val="-3"/>
        </w:rPr>
        <w:t xml:space="preserve"> </w:t>
      </w:r>
      <w:r w:rsidRPr="00945E17">
        <w:rPr>
          <w:color w:val="005E00"/>
        </w:rPr>
        <w:t>include</w:t>
      </w:r>
      <w:r w:rsidRPr="00945E17">
        <w:rPr>
          <w:color w:val="005E00"/>
          <w:spacing w:val="-4"/>
        </w:rPr>
        <w:t xml:space="preserve"> </w:t>
      </w:r>
      <w:r w:rsidRPr="00945E17">
        <w:rPr>
          <w:color w:val="005E00"/>
        </w:rPr>
        <w:t>anything</w:t>
      </w:r>
      <w:r w:rsidRPr="00945E17">
        <w:rPr>
          <w:color w:val="005E00"/>
          <w:spacing w:val="-6"/>
        </w:rPr>
        <w:t xml:space="preserve"> </w:t>
      </w:r>
      <w:r w:rsidRPr="00945E17">
        <w:rPr>
          <w:color w:val="005E00"/>
        </w:rPr>
        <w:t>that</w:t>
      </w:r>
      <w:r w:rsidRPr="00945E17">
        <w:rPr>
          <w:color w:val="005E00"/>
          <w:spacing w:val="-3"/>
        </w:rPr>
        <w:t xml:space="preserve"> </w:t>
      </w:r>
      <w:r w:rsidRPr="00945E17">
        <w:rPr>
          <w:color w:val="005E00"/>
        </w:rPr>
        <w:t>identifies your child.</w:t>
      </w:r>
    </w:p>
    <w:p w14:paraId="48D6D76A" w14:textId="77777777" w:rsidR="00D05C5F" w:rsidRPr="007E49B7" w:rsidRDefault="00D05C5F">
      <w:pPr>
        <w:pStyle w:val="BodyText"/>
      </w:pPr>
    </w:p>
    <w:p w14:paraId="7512C80F" w14:textId="77777777" w:rsidR="00D05C5F" w:rsidRPr="007E49B7" w:rsidRDefault="00000000">
      <w:pPr>
        <w:pStyle w:val="BodyText"/>
        <w:ind w:left="-1"/>
      </w:pPr>
      <w:r w:rsidRPr="00945E17">
        <w:rPr>
          <w:color w:val="005E00"/>
        </w:rPr>
        <w:t>If</w:t>
      </w:r>
      <w:r w:rsidRPr="00945E17">
        <w:rPr>
          <w:color w:val="005E00"/>
          <w:spacing w:val="2"/>
        </w:rPr>
        <w:t xml:space="preserve"> </w:t>
      </w:r>
      <w:r w:rsidRPr="00945E17">
        <w:rPr>
          <w:color w:val="005E00"/>
        </w:rPr>
        <w:t>you</w:t>
      </w:r>
      <w:r w:rsidRPr="00945E17">
        <w:rPr>
          <w:color w:val="005E00"/>
          <w:spacing w:val="-1"/>
        </w:rPr>
        <w:t xml:space="preserve"> </w:t>
      </w:r>
      <w:r w:rsidRPr="00945E17">
        <w:rPr>
          <w:color w:val="005E00"/>
        </w:rPr>
        <w:t>are</w:t>
      </w:r>
      <w:r w:rsidRPr="00945E17">
        <w:rPr>
          <w:color w:val="005E00"/>
          <w:spacing w:val="-3"/>
        </w:rPr>
        <w:t xml:space="preserve"> </w:t>
      </w:r>
      <w:r w:rsidRPr="00945E17">
        <w:rPr>
          <w:color w:val="005E00"/>
        </w:rPr>
        <w:t>interested</w:t>
      </w:r>
      <w:r w:rsidRPr="00945E17">
        <w:rPr>
          <w:color w:val="005E00"/>
          <w:spacing w:val="-1"/>
        </w:rPr>
        <w:t xml:space="preserve"> </w:t>
      </w:r>
      <w:r w:rsidRPr="00945E17">
        <w:rPr>
          <w:color w:val="005E00"/>
        </w:rPr>
        <w:t>in</w:t>
      </w:r>
      <w:r w:rsidRPr="00945E17">
        <w:rPr>
          <w:color w:val="005E00"/>
          <w:spacing w:val="-1"/>
        </w:rPr>
        <w:t xml:space="preserve"> </w:t>
      </w:r>
      <w:r w:rsidRPr="00945E17">
        <w:rPr>
          <w:color w:val="005E00"/>
        </w:rPr>
        <w:t>learning</w:t>
      </w:r>
      <w:r w:rsidRPr="00945E17">
        <w:rPr>
          <w:color w:val="005E00"/>
          <w:spacing w:val="-5"/>
        </w:rPr>
        <w:t xml:space="preserve"> </w:t>
      </w:r>
      <w:r w:rsidRPr="00945E17">
        <w:rPr>
          <w:color w:val="005E00"/>
        </w:rPr>
        <w:t>more</w:t>
      </w:r>
      <w:r w:rsidRPr="00945E17">
        <w:rPr>
          <w:color w:val="005E00"/>
          <w:spacing w:val="-2"/>
        </w:rPr>
        <w:t xml:space="preserve"> </w:t>
      </w:r>
      <w:r w:rsidRPr="00945E17">
        <w:rPr>
          <w:color w:val="005E00"/>
        </w:rPr>
        <w:t>about</w:t>
      </w:r>
      <w:r w:rsidRPr="00945E17">
        <w:rPr>
          <w:color w:val="005E00"/>
          <w:spacing w:val="-1"/>
        </w:rPr>
        <w:t xml:space="preserve"> </w:t>
      </w:r>
      <w:r w:rsidRPr="00945E17">
        <w:rPr>
          <w:color w:val="005E00"/>
        </w:rPr>
        <w:t>this</w:t>
      </w:r>
      <w:r w:rsidRPr="00945E17">
        <w:rPr>
          <w:color w:val="005E00"/>
          <w:spacing w:val="-2"/>
        </w:rPr>
        <w:t xml:space="preserve"> </w:t>
      </w:r>
      <w:r w:rsidRPr="00945E17">
        <w:rPr>
          <w:color w:val="005E00"/>
        </w:rPr>
        <w:t>study,</w:t>
      </w:r>
      <w:r w:rsidRPr="00945E17">
        <w:rPr>
          <w:color w:val="005E00"/>
          <w:spacing w:val="-1"/>
        </w:rPr>
        <w:t xml:space="preserve"> </w:t>
      </w:r>
      <w:r w:rsidRPr="00945E17">
        <w:rPr>
          <w:color w:val="005E00"/>
        </w:rPr>
        <w:t>please</w:t>
      </w:r>
      <w:r w:rsidRPr="00945E17">
        <w:rPr>
          <w:color w:val="005E00"/>
          <w:spacing w:val="-2"/>
        </w:rPr>
        <w:t xml:space="preserve"> </w:t>
      </w:r>
      <w:r w:rsidRPr="00945E17">
        <w:rPr>
          <w:color w:val="005E00"/>
        </w:rPr>
        <w:t>continue</w:t>
      </w:r>
      <w:r w:rsidRPr="00945E17">
        <w:rPr>
          <w:color w:val="005E00"/>
          <w:spacing w:val="-3"/>
        </w:rPr>
        <w:t xml:space="preserve"> </w:t>
      </w:r>
      <w:r w:rsidRPr="00945E17">
        <w:rPr>
          <w:color w:val="005E00"/>
        </w:rPr>
        <w:t>to</w:t>
      </w:r>
      <w:r w:rsidRPr="00945E17">
        <w:rPr>
          <w:color w:val="005E00"/>
          <w:spacing w:val="-1"/>
        </w:rPr>
        <w:t xml:space="preserve"> </w:t>
      </w:r>
      <w:r w:rsidRPr="00945E17">
        <w:rPr>
          <w:color w:val="005E00"/>
        </w:rPr>
        <w:t>read</w:t>
      </w:r>
      <w:r w:rsidRPr="00945E17">
        <w:rPr>
          <w:color w:val="005E00"/>
          <w:spacing w:val="-1"/>
        </w:rPr>
        <w:t xml:space="preserve"> </w:t>
      </w:r>
      <w:r w:rsidRPr="00945E17">
        <w:rPr>
          <w:color w:val="005E00"/>
          <w:spacing w:val="-2"/>
        </w:rPr>
        <w:t>below.</w:t>
      </w:r>
    </w:p>
    <w:p w14:paraId="6C91DD62" w14:textId="77777777" w:rsidR="00D05C5F" w:rsidRPr="007E49B7" w:rsidRDefault="00D05C5F">
      <w:pPr>
        <w:pStyle w:val="BodyText"/>
        <w:spacing w:before="41"/>
      </w:pPr>
    </w:p>
    <w:p w14:paraId="32E6F535" w14:textId="77777777" w:rsidR="00D05C5F" w:rsidRPr="007E49B7" w:rsidRDefault="00000000">
      <w:pPr>
        <w:pStyle w:val="Heading2"/>
        <w:numPr>
          <w:ilvl w:val="0"/>
          <w:numId w:val="2"/>
        </w:numPr>
        <w:tabs>
          <w:tab w:val="left" w:pos="719"/>
        </w:tabs>
        <w:ind w:left="719" w:hanging="359"/>
        <w:rPr>
          <w:rFonts w:ascii="Times New Roman" w:hAnsi="Times New Roman" w:cs="Times New Roman"/>
        </w:rPr>
      </w:pPr>
      <w:bookmarkStart w:id="5" w:name="B._Concise_Summary_Example_2_–_Investiga"/>
      <w:bookmarkEnd w:id="5"/>
      <w:r w:rsidRPr="007E49B7">
        <w:rPr>
          <w:rFonts w:ascii="Times New Roman" w:hAnsi="Times New Roman" w:cs="Times New Roman"/>
          <w:spacing w:val="-2"/>
        </w:rPr>
        <w:t>Concise</w:t>
      </w:r>
      <w:r w:rsidRPr="007E49B7">
        <w:rPr>
          <w:rFonts w:ascii="Times New Roman" w:hAnsi="Times New Roman" w:cs="Times New Roman"/>
          <w:spacing w:val="-10"/>
        </w:rPr>
        <w:t xml:space="preserve"> </w:t>
      </w:r>
      <w:r w:rsidRPr="007E49B7">
        <w:rPr>
          <w:rFonts w:ascii="Times New Roman" w:hAnsi="Times New Roman" w:cs="Times New Roman"/>
          <w:spacing w:val="-2"/>
        </w:rPr>
        <w:t>Summary</w:t>
      </w:r>
      <w:r w:rsidRPr="007E49B7">
        <w:rPr>
          <w:rFonts w:ascii="Times New Roman" w:hAnsi="Times New Roman" w:cs="Times New Roman"/>
          <w:spacing w:val="-9"/>
        </w:rPr>
        <w:t xml:space="preserve"> </w:t>
      </w:r>
      <w:r w:rsidRPr="007E49B7">
        <w:rPr>
          <w:rFonts w:ascii="Times New Roman" w:hAnsi="Times New Roman" w:cs="Times New Roman"/>
          <w:spacing w:val="-2"/>
        </w:rPr>
        <w:t>Example</w:t>
      </w:r>
      <w:r w:rsidRPr="007E49B7">
        <w:rPr>
          <w:rFonts w:ascii="Times New Roman" w:hAnsi="Times New Roman" w:cs="Times New Roman"/>
          <w:spacing w:val="-9"/>
        </w:rPr>
        <w:t xml:space="preserve"> </w:t>
      </w:r>
      <w:r w:rsidRPr="007E49B7">
        <w:rPr>
          <w:rFonts w:ascii="Times New Roman" w:hAnsi="Times New Roman" w:cs="Times New Roman"/>
          <w:spacing w:val="-2"/>
        </w:rPr>
        <w:t>2</w:t>
      </w:r>
      <w:r w:rsidRPr="007E49B7">
        <w:rPr>
          <w:rFonts w:ascii="Times New Roman" w:hAnsi="Times New Roman" w:cs="Times New Roman"/>
          <w:spacing w:val="-9"/>
        </w:rPr>
        <w:t xml:space="preserve"> </w:t>
      </w:r>
      <w:r w:rsidRPr="007E49B7">
        <w:rPr>
          <w:rFonts w:ascii="Times New Roman" w:hAnsi="Times New Roman" w:cs="Times New Roman"/>
          <w:spacing w:val="-2"/>
        </w:rPr>
        <w:t>–</w:t>
      </w:r>
      <w:r w:rsidRPr="007E49B7">
        <w:rPr>
          <w:rFonts w:ascii="Times New Roman" w:hAnsi="Times New Roman" w:cs="Times New Roman"/>
          <w:spacing w:val="-9"/>
        </w:rPr>
        <w:t xml:space="preserve"> </w:t>
      </w:r>
      <w:r w:rsidRPr="007E49B7">
        <w:rPr>
          <w:rFonts w:ascii="Times New Roman" w:hAnsi="Times New Roman" w:cs="Times New Roman"/>
          <w:spacing w:val="-2"/>
        </w:rPr>
        <w:t>Investigational</w:t>
      </w:r>
      <w:r w:rsidRPr="007E49B7">
        <w:rPr>
          <w:rFonts w:ascii="Times New Roman" w:hAnsi="Times New Roman" w:cs="Times New Roman"/>
          <w:spacing w:val="-6"/>
        </w:rPr>
        <w:t xml:space="preserve"> </w:t>
      </w:r>
      <w:r w:rsidRPr="007E49B7">
        <w:rPr>
          <w:rFonts w:ascii="Times New Roman" w:hAnsi="Times New Roman" w:cs="Times New Roman"/>
          <w:spacing w:val="-2"/>
        </w:rPr>
        <w:t>Drug</w:t>
      </w:r>
      <w:r w:rsidRPr="007E49B7">
        <w:rPr>
          <w:rFonts w:ascii="Times New Roman" w:hAnsi="Times New Roman" w:cs="Times New Roman"/>
          <w:spacing w:val="-8"/>
        </w:rPr>
        <w:t xml:space="preserve"> </w:t>
      </w:r>
      <w:r w:rsidRPr="007E49B7">
        <w:rPr>
          <w:rFonts w:ascii="Times New Roman" w:hAnsi="Times New Roman" w:cs="Times New Roman"/>
          <w:spacing w:val="-2"/>
        </w:rPr>
        <w:t>in</w:t>
      </w:r>
      <w:r w:rsidRPr="007E49B7">
        <w:rPr>
          <w:rFonts w:ascii="Times New Roman" w:hAnsi="Times New Roman" w:cs="Times New Roman"/>
          <w:spacing w:val="-9"/>
        </w:rPr>
        <w:t xml:space="preserve"> </w:t>
      </w:r>
      <w:r w:rsidRPr="007E49B7">
        <w:rPr>
          <w:rFonts w:ascii="Times New Roman" w:hAnsi="Times New Roman" w:cs="Times New Roman"/>
          <w:spacing w:val="-2"/>
        </w:rPr>
        <w:t>Children</w:t>
      </w:r>
    </w:p>
    <w:p w14:paraId="6159CECA" w14:textId="77777777" w:rsidR="00D05C5F" w:rsidRPr="007E49B7" w:rsidRDefault="00000000">
      <w:pPr>
        <w:pStyle w:val="BodyText"/>
        <w:spacing w:before="299"/>
        <w:ind w:right="455"/>
      </w:pPr>
      <w:r w:rsidRPr="00945E17">
        <w:rPr>
          <w:color w:val="005E00"/>
        </w:rPr>
        <w:t>This is a study to find out if the drug we are studying (ABC-123) is safe and to determine the dose</w:t>
      </w:r>
      <w:r w:rsidRPr="00945E17">
        <w:rPr>
          <w:color w:val="005E00"/>
          <w:spacing w:val="-3"/>
        </w:rPr>
        <w:t xml:space="preserve"> </w:t>
      </w:r>
      <w:r w:rsidRPr="00945E17">
        <w:rPr>
          <w:color w:val="005E00"/>
        </w:rPr>
        <w:t>of</w:t>
      </w:r>
      <w:r w:rsidRPr="00945E17">
        <w:rPr>
          <w:color w:val="005E00"/>
          <w:spacing w:val="-3"/>
        </w:rPr>
        <w:t xml:space="preserve"> </w:t>
      </w:r>
      <w:r w:rsidRPr="00945E17">
        <w:rPr>
          <w:color w:val="005E00"/>
        </w:rPr>
        <w:t>the</w:t>
      </w:r>
      <w:r w:rsidRPr="00945E17">
        <w:rPr>
          <w:color w:val="005E00"/>
          <w:spacing w:val="-3"/>
        </w:rPr>
        <w:t xml:space="preserve"> </w:t>
      </w:r>
      <w:r w:rsidRPr="00945E17">
        <w:rPr>
          <w:color w:val="005E00"/>
        </w:rPr>
        <w:t>drug</w:t>
      </w:r>
      <w:r w:rsidRPr="00945E17">
        <w:rPr>
          <w:color w:val="005E00"/>
          <w:spacing w:val="-5"/>
        </w:rPr>
        <w:t xml:space="preserve"> </w:t>
      </w:r>
      <w:r w:rsidRPr="00945E17">
        <w:rPr>
          <w:color w:val="005E00"/>
        </w:rPr>
        <w:t>that</w:t>
      </w:r>
      <w:r w:rsidRPr="00945E17">
        <w:rPr>
          <w:color w:val="005E00"/>
          <w:spacing w:val="-2"/>
        </w:rPr>
        <w:t xml:space="preserve"> </w:t>
      </w:r>
      <w:r w:rsidRPr="00945E17">
        <w:rPr>
          <w:color w:val="005E00"/>
        </w:rPr>
        <w:t>works</w:t>
      </w:r>
      <w:r w:rsidRPr="00945E17">
        <w:rPr>
          <w:color w:val="005E00"/>
          <w:spacing w:val="-2"/>
        </w:rPr>
        <w:t xml:space="preserve"> </w:t>
      </w:r>
      <w:r w:rsidRPr="00945E17">
        <w:rPr>
          <w:color w:val="005E00"/>
        </w:rPr>
        <w:t>best.</w:t>
      </w:r>
      <w:r w:rsidRPr="00945E17">
        <w:rPr>
          <w:color w:val="005E00"/>
          <w:spacing w:val="-2"/>
        </w:rPr>
        <w:t xml:space="preserve"> </w:t>
      </w:r>
      <w:r w:rsidRPr="00945E17">
        <w:rPr>
          <w:color w:val="005E00"/>
        </w:rPr>
        <w:t>ABC-123</w:t>
      </w:r>
      <w:r w:rsidRPr="00945E17">
        <w:rPr>
          <w:color w:val="005E00"/>
          <w:spacing w:val="-2"/>
        </w:rPr>
        <w:t xml:space="preserve"> </w:t>
      </w:r>
      <w:r w:rsidRPr="00945E17">
        <w:rPr>
          <w:color w:val="005E00"/>
        </w:rPr>
        <w:t>has</w:t>
      </w:r>
      <w:r w:rsidRPr="00945E17">
        <w:rPr>
          <w:color w:val="005E00"/>
          <w:spacing w:val="-2"/>
        </w:rPr>
        <w:t xml:space="preserve"> </w:t>
      </w:r>
      <w:r w:rsidRPr="00945E17">
        <w:rPr>
          <w:color w:val="005E00"/>
        </w:rPr>
        <w:t>only</w:t>
      </w:r>
      <w:r w:rsidRPr="00945E17">
        <w:rPr>
          <w:color w:val="005E00"/>
          <w:spacing w:val="-7"/>
        </w:rPr>
        <w:t xml:space="preserve"> </w:t>
      </w:r>
      <w:r w:rsidRPr="00945E17">
        <w:rPr>
          <w:color w:val="005E00"/>
        </w:rPr>
        <w:t>been</w:t>
      </w:r>
      <w:r w:rsidRPr="00945E17">
        <w:rPr>
          <w:color w:val="005E00"/>
          <w:spacing w:val="-2"/>
        </w:rPr>
        <w:t xml:space="preserve"> </w:t>
      </w:r>
      <w:r w:rsidRPr="00945E17">
        <w:rPr>
          <w:color w:val="005E00"/>
        </w:rPr>
        <w:t>approved</w:t>
      </w:r>
      <w:r w:rsidRPr="00945E17">
        <w:rPr>
          <w:color w:val="005E00"/>
          <w:spacing w:val="-2"/>
        </w:rPr>
        <w:t xml:space="preserve"> </w:t>
      </w:r>
      <w:r w:rsidRPr="00945E17">
        <w:rPr>
          <w:color w:val="005E00"/>
        </w:rPr>
        <w:t>by</w:t>
      </w:r>
      <w:r w:rsidRPr="00945E17">
        <w:rPr>
          <w:color w:val="005E00"/>
          <w:spacing w:val="-7"/>
        </w:rPr>
        <w:t xml:space="preserve"> </w:t>
      </w:r>
      <w:r w:rsidRPr="00945E17">
        <w:rPr>
          <w:color w:val="005E00"/>
        </w:rPr>
        <w:t>the</w:t>
      </w:r>
      <w:r w:rsidRPr="00945E17">
        <w:rPr>
          <w:color w:val="005E00"/>
          <w:spacing w:val="-1"/>
        </w:rPr>
        <w:t xml:space="preserve"> </w:t>
      </w:r>
      <w:r w:rsidRPr="00945E17">
        <w:rPr>
          <w:color w:val="005E00"/>
        </w:rPr>
        <w:t>U.S.</w:t>
      </w:r>
      <w:r w:rsidRPr="00945E17">
        <w:rPr>
          <w:color w:val="005E00"/>
          <w:spacing w:val="-2"/>
        </w:rPr>
        <w:t xml:space="preserve"> </w:t>
      </w:r>
      <w:r w:rsidRPr="00945E17">
        <w:rPr>
          <w:color w:val="005E00"/>
        </w:rPr>
        <w:t>Food</w:t>
      </w:r>
      <w:r w:rsidRPr="00945E17">
        <w:rPr>
          <w:color w:val="005E00"/>
          <w:spacing w:val="-2"/>
        </w:rPr>
        <w:t xml:space="preserve"> </w:t>
      </w:r>
      <w:r w:rsidRPr="00945E17">
        <w:rPr>
          <w:color w:val="005E00"/>
        </w:rPr>
        <w:t>and</w:t>
      </w:r>
      <w:r w:rsidRPr="00945E17">
        <w:rPr>
          <w:color w:val="005E00"/>
          <w:spacing w:val="-2"/>
        </w:rPr>
        <w:t xml:space="preserve"> </w:t>
      </w:r>
      <w:r w:rsidRPr="00945E17">
        <w:rPr>
          <w:color w:val="005E00"/>
        </w:rPr>
        <w:t>Drug Administration (FDA) for adults. The results of this study may be used by FDA to make decisions about the dosing for children.</w:t>
      </w:r>
    </w:p>
    <w:p w14:paraId="4D5F01BC" w14:textId="77777777" w:rsidR="00D05C5F" w:rsidRPr="007E49B7" w:rsidRDefault="00D05C5F">
      <w:pPr>
        <w:pStyle w:val="BodyText"/>
      </w:pPr>
    </w:p>
    <w:p w14:paraId="50D267C8" w14:textId="77777777" w:rsidR="00D05C5F" w:rsidRPr="007E49B7" w:rsidRDefault="00000000">
      <w:pPr>
        <w:pStyle w:val="BodyText"/>
        <w:ind w:left="-1" w:right="455"/>
      </w:pPr>
      <w:r w:rsidRPr="00945E17">
        <w:rPr>
          <w:color w:val="005E00"/>
        </w:rPr>
        <w:t>Your child will receive higher doses of ABC-123 until the safest and best tolerated dose is reached.</w:t>
      </w:r>
      <w:r w:rsidRPr="00945E17">
        <w:rPr>
          <w:color w:val="005E00"/>
          <w:spacing w:val="-2"/>
        </w:rPr>
        <w:t xml:space="preserve"> </w:t>
      </w:r>
      <w:r w:rsidRPr="00945E17">
        <w:rPr>
          <w:color w:val="005E00"/>
        </w:rPr>
        <w:t>Your</w:t>
      </w:r>
      <w:r w:rsidRPr="00945E17">
        <w:rPr>
          <w:color w:val="005E00"/>
          <w:spacing w:val="-1"/>
        </w:rPr>
        <w:t xml:space="preserve"> </w:t>
      </w:r>
      <w:r w:rsidRPr="00945E17">
        <w:rPr>
          <w:color w:val="005E00"/>
        </w:rPr>
        <w:t>child</w:t>
      </w:r>
      <w:r w:rsidRPr="00945E17">
        <w:rPr>
          <w:color w:val="005E00"/>
          <w:spacing w:val="-2"/>
        </w:rPr>
        <w:t xml:space="preserve"> </w:t>
      </w:r>
      <w:r w:rsidRPr="00945E17">
        <w:rPr>
          <w:color w:val="005E00"/>
        </w:rPr>
        <w:t>will</w:t>
      </w:r>
      <w:r w:rsidRPr="00945E17">
        <w:rPr>
          <w:color w:val="005E00"/>
          <w:spacing w:val="-2"/>
        </w:rPr>
        <w:t xml:space="preserve"> </w:t>
      </w:r>
      <w:r w:rsidRPr="00945E17">
        <w:rPr>
          <w:color w:val="005E00"/>
        </w:rPr>
        <w:t>be</w:t>
      </w:r>
      <w:r w:rsidRPr="00945E17">
        <w:rPr>
          <w:color w:val="005E00"/>
          <w:spacing w:val="-3"/>
        </w:rPr>
        <w:t xml:space="preserve"> </w:t>
      </w:r>
      <w:r w:rsidRPr="00945E17">
        <w:rPr>
          <w:color w:val="005E00"/>
        </w:rPr>
        <w:t>given</w:t>
      </w:r>
      <w:r w:rsidRPr="00945E17">
        <w:rPr>
          <w:color w:val="005E00"/>
          <w:spacing w:val="-2"/>
        </w:rPr>
        <w:t xml:space="preserve"> </w:t>
      </w:r>
      <w:r w:rsidRPr="00945E17">
        <w:rPr>
          <w:color w:val="005E00"/>
        </w:rPr>
        <w:t>infusions</w:t>
      </w:r>
      <w:r w:rsidRPr="00945E17">
        <w:rPr>
          <w:color w:val="005E00"/>
          <w:spacing w:val="-2"/>
        </w:rPr>
        <w:t xml:space="preserve"> </w:t>
      </w:r>
      <w:r w:rsidRPr="00945E17">
        <w:rPr>
          <w:color w:val="005E00"/>
        </w:rPr>
        <w:t>of</w:t>
      </w:r>
      <w:r w:rsidRPr="00945E17">
        <w:rPr>
          <w:color w:val="005E00"/>
          <w:spacing w:val="-3"/>
        </w:rPr>
        <w:t xml:space="preserve"> </w:t>
      </w:r>
      <w:r w:rsidRPr="00945E17">
        <w:rPr>
          <w:color w:val="005E00"/>
        </w:rPr>
        <w:t>the</w:t>
      </w:r>
      <w:r w:rsidRPr="00945E17">
        <w:rPr>
          <w:color w:val="005E00"/>
          <w:spacing w:val="-1"/>
        </w:rPr>
        <w:t xml:space="preserve"> </w:t>
      </w:r>
      <w:r w:rsidRPr="00945E17">
        <w:rPr>
          <w:color w:val="005E00"/>
        </w:rPr>
        <w:t>drug</w:t>
      </w:r>
      <w:r w:rsidRPr="00945E17">
        <w:rPr>
          <w:color w:val="005E00"/>
          <w:spacing w:val="-2"/>
        </w:rPr>
        <w:t xml:space="preserve"> </w:t>
      </w:r>
      <w:r w:rsidRPr="00945E17">
        <w:rPr>
          <w:color w:val="005E00"/>
        </w:rPr>
        <w:t>we</w:t>
      </w:r>
      <w:r w:rsidRPr="00945E17">
        <w:rPr>
          <w:color w:val="005E00"/>
          <w:spacing w:val="-3"/>
        </w:rPr>
        <w:t xml:space="preserve"> </w:t>
      </w:r>
      <w:r w:rsidRPr="00945E17">
        <w:rPr>
          <w:color w:val="005E00"/>
        </w:rPr>
        <w:t>are</w:t>
      </w:r>
      <w:r w:rsidRPr="00945E17">
        <w:rPr>
          <w:color w:val="005E00"/>
          <w:spacing w:val="-3"/>
        </w:rPr>
        <w:t xml:space="preserve"> </w:t>
      </w:r>
      <w:r w:rsidRPr="00945E17">
        <w:rPr>
          <w:color w:val="005E00"/>
        </w:rPr>
        <w:t>studying</w:t>
      </w:r>
      <w:r w:rsidRPr="00945E17">
        <w:rPr>
          <w:color w:val="005E00"/>
          <w:spacing w:val="-5"/>
        </w:rPr>
        <w:t xml:space="preserve"> </w:t>
      </w:r>
      <w:r w:rsidRPr="00945E17">
        <w:rPr>
          <w:color w:val="005E00"/>
        </w:rPr>
        <w:t>in</w:t>
      </w:r>
      <w:r w:rsidRPr="00945E17">
        <w:rPr>
          <w:color w:val="005E00"/>
          <w:spacing w:val="-2"/>
        </w:rPr>
        <w:t xml:space="preserve"> </w:t>
      </w:r>
      <w:r w:rsidRPr="00945E17">
        <w:rPr>
          <w:color w:val="005E00"/>
        </w:rPr>
        <w:t>their</w:t>
      </w:r>
      <w:r w:rsidRPr="00945E17">
        <w:rPr>
          <w:color w:val="005E00"/>
          <w:spacing w:val="-3"/>
        </w:rPr>
        <w:t xml:space="preserve"> </w:t>
      </w:r>
      <w:r w:rsidRPr="00945E17">
        <w:rPr>
          <w:color w:val="005E00"/>
        </w:rPr>
        <w:t>vein</w:t>
      </w:r>
      <w:r w:rsidRPr="00945E17">
        <w:rPr>
          <w:color w:val="005E00"/>
          <w:spacing w:val="-2"/>
        </w:rPr>
        <w:t xml:space="preserve"> </w:t>
      </w:r>
      <w:r w:rsidRPr="00945E17">
        <w:rPr>
          <w:color w:val="005E00"/>
        </w:rPr>
        <w:t>once</w:t>
      </w:r>
      <w:r w:rsidRPr="00945E17">
        <w:rPr>
          <w:color w:val="005E00"/>
          <w:spacing w:val="-3"/>
        </w:rPr>
        <w:t xml:space="preserve"> </w:t>
      </w:r>
      <w:r w:rsidRPr="00945E17">
        <w:rPr>
          <w:color w:val="005E00"/>
        </w:rPr>
        <w:t>per week over the course of 6 weeks. Your child may be able to continue receiving ABC-123 if he/she</w:t>
      </w:r>
      <w:r w:rsidRPr="00945E17">
        <w:rPr>
          <w:color w:val="005E00"/>
          <w:spacing w:val="-3"/>
        </w:rPr>
        <w:t xml:space="preserve"> </w:t>
      </w:r>
      <w:r w:rsidRPr="00945E17">
        <w:rPr>
          <w:color w:val="005E00"/>
        </w:rPr>
        <w:t>has</w:t>
      </w:r>
      <w:r w:rsidRPr="00945E17">
        <w:rPr>
          <w:color w:val="005E00"/>
          <w:spacing w:val="-2"/>
        </w:rPr>
        <w:t xml:space="preserve"> </w:t>
      </w:r>
      <w:r w:rsidRPr="00945E17">
        <w:rPr>
          <w:color w:val="005E00"/>
        </w:rPr>
        <w:t>had</w:t>
      </w:r>
      <w:r w:rsidRPr="00945E17">
        <w:rPr>
          <w:color w:val="005E00"/>
          <w:spacing w:val="-2"/>
        </w:rPr>
        <w:t xml:space="preserve"> </w:t>
      </w:r>
      <w:r w:rsidRPr="00945E17">
        <w:rPr>
          <w:color w:val="005E00"/>
        </w:rPr>
        <w:t>no</w:t>
      </w:r>
      <w:r w:rsidRPr="00945E17">
        <w:rPr>
          <w:color w:val="005E00"/>
          <w:spacing w:val="-2"/>
        </w:rPr>
        <w:t xml:space="preserve"> </w:t>
      </w:r>
      <w:r w:rsidRPr="00945E17">
        <w:rPr>
          <w:color w:val="005E00"/>
        </w:rPr>
        <w:t>bad</w:t>
      </w:r>
      <w:r w:rsidRPr="00945E17">
        <w:rPr>
          <w:color w:val="005E00"/>
          <w:spacing w:val="-2"/>
        </w:rPr>
        <w:t xml:space="preserve"> </w:t>
      </w:r>
      <w:r w:rsidRPr="00945E17">
        <w:rPr>
          <w:color w:val="005E00"/>
        </w:rPr>
        <w:t>reactions</w:t>
      </w:r>
      <w:r w:rsidRPr="00945E17">
        <w:rPr>
          <w:color w:val="005E00"/>
          <w:spacing w:val="-2"/>
        </w:rPr>
        <w:t xml:space="preserve"> </w:t>
      </w:r>
      <w:r w:rsidRPr="00945E17">
        <w:rPr>
          <w:color w:val="005E00"/>
        </w:rPr>
        <w:t>to</w:t>
      </w:r>
      <w:r w:rsidRPr="00945E17">
        <w:rPr>
          <w:color w:val="005E00"/>
          <w:spacing w:val="-2"/>
        </w:rPr>
        <w:t xml:space="preserve"> </w:t>
      </w:r>
      <w:r w:rsidRPr="00945E17">
        <w:rPr>
          <w:color w:val="005E00"/>
        </w:rPr>
        <w:t>the</w:t>
      </w:r>
      <w:r w:rsidRPr="00945E17">
        <w:rPr>
          <w:color w:val="005E00"/>
          <w:spacing w:val="-3"/>
        </w:rPr>
        <w:t xml:space="preserve"> </w:t>
      </w:r>
      <w:r w:rsidRPr="00945E17">
        <w:rPr>
          <w:color w:val="005E00"/>
        </w:rPr>
        <w:t>drug</w:t>
      </w:r>
      <w:r w:rsidRPr="00945E17">
        <w:rPr>
          <w:color w:val="005E00"/>
          <w:spacing w:val="-4"/>
        </w:rPr>
        <w:t xml:space="preserve"> </w:t>
      </w:r>
      <w:r w:rsidRPr="00945E17">
        <w:rPr>
          <w:color w:val="005E00"/>
        </w:rPr>
        <w:t>we</w:t>
      </w:r>
      <w:r w:rsidRPr="00945E17">
        <w:rPr>
          <w:color w:val="005E00"/>
          <w:spacing w:val="-1"/>
        </w:rPr>
        <w:t xml:space="preserve"> </w:t>
      </w:r>
      <w:r w:rsidRPr="00945E17">
        <w:rPr>
          <w:color w:val="005E00"/>
        </w:rPr>
        <w:t>are</w:t>
      </w:r>
      <w:r w:rsidRPr="00945E17">
        <w:rPr>
          <w:color w:val="005E00"/>
          <w:spacing w:val="-3"/>
        </w:rPr>
        <w:t xml:space="preserve"> </w:t>
      </w:r>
      <w:r w:rsidRPr="00945E17">
        <w:rPr>
          <w:color w:val="005E00"/>
        </w:rPr>
        <w:t>studying</w:t>
      </w:r>
      <w:r w:rsidRPr="00945E17">
        <w:rPr>
          <w:color w:val="005E00"/>
          <w:spacing w:val="-5"/>
        </w:rPr>
        <w:t xml:space="preserve"> </w:t>
      </w:r>
      <w:r w:rsidRPr="00945E17">
        <w:rPr>
          <w:color w:val="005E00"/>
        </w:rPr>
        <w:t>or</w:t>
      </w:r>
      <w:r w:rsidRPr="00945E17">
        <w:rPr>
          <w:color w:val="005E00"/>
          <w:spacing w:val="-3"/>
        </w:rPr>
        <w:t xml:space="preserve"> </w:t>
      </w:r>
      <w:r w:rsidRPr="00945E17">
        <w:rPr>
          <w:color w:val="005E00"/>
        </w:rPr>
        <w:t>if</w:t>
      </w:r>
      <w:r w:rsidRPr="00945E17">
        <w:rPr>
          <w:color w:val="005E00"/>
          <w:spacing w:val="-3"/>
        </w:rPr>
        <w:t xml:space="preserve"> </w:t>
      </w:r>
      <w:r w:rsidRPr="00945E17">
        <w:rPr>
          <w:color w:val="005E00"/>
        </w:rPr>
        <w:t>their</w:t>
      </w:r>
      <w:r w:rsidRPr="00945E17">
        <w:rPr>
          <w:color w:val="005E00"/>
          <w:spacing w:val="-3"/>
        </w:rPr>
        <w:t xml:space="preserve"> </w:t>
      </w:r>
      <w:r w:rsidRPr="00945E17">
        <w:rPr>
          <w:color w:val="005E00"/>
        </w:rPr>
        <w:t>condition</w:t>
      </w:r>
      <w:r w:rsidRPr="00945E17">
        <w:rPr>
          <w:color w:val="005E00"/>
          <w:spacing w:val="-2"/>
        </w:rPr>
        <w:t xml:space="preserve"> </w:t>
      </w:r>
      <w:r w:rsidRPr="00945E17">
        <w:rPr>
          <w:color w:val="005E00"/>
        </w:rPr>
        <w:t>hasn’t</w:t>
      </w:r>
      <w:r w:rsidRPr="00945E17">
        <w:rPr>
          <w:color w:val="005E00"/>
          <w:spacing w:val="-2"/>
        </w:rPr>
        <w:t xml:space="preserve"> </w:t>
      </w:r>
      <w:r w:rsidRPr="00945E17">
        <w:rPr>
          <w:color w:val="005E00"/>
        </w:rPr>
        <w:t xml:space="preserve">gotten </w:t>
      </w:r>
      <w:r w:rsidRPr="00945E17">
        <w:rPr>
          <w:color w:val="005E00"/>
          <w:spacing w:val="-2"/>
        </w:rPr>
        <w:t>worse.</w:t>
      </w:r>
    </w:p>
    <w:p w14:paraId="32E43F5F" w14:textId="77777777" w:rsidR="00D05C5F" w:rsidRPr="007E49B7" w:rsidRDefault="00D05C5F">
      <w:pPr>
        <w:pStyle w:val="BodyText"/>
        <w:sectPr w:rsidR="00D05C5F" w:rsidRPr="007E49B7">
          <w:pgSz w:w="12240" w:h="15840"/>
          <w:pgMar w:top="1480" w:right="1080" w:bottom="1780" w:left="1440" w:header="721" w:footer="1587" w:gutter="0"/>
          <w:cols w:space="720"/>
        </w:sectPr>
      </w:pPr>
    </w:p>
    <w:p w14:paraId="795FDF92" w14:textId="77777777" w:rsidR="00D05C5F" w:rsidRPr="007E49B7" w:rsidRDefault="00000000">
      <w:pPr>
        <w:pStyle w:val="BodyText"/>
        <w:spacing w:before="90"/>
        <w:ind w:right="365"/>
      </w:pPr>
      <w:r w:rsidRPr="00945E17">
        <w:rPr>
          <w:color w:val="005E00"/>
        </w:rPr>
        <w:lastRenderedPageBreak/>
        <w:t>If your</w:t>
      </w:r>
      <w:r w:rsidRPr="00945E17">
        <w:rPr>
          <w:color w:val="005E00"/>
          <w:spacing w:val="-4"/>
        </w:rPr>
        <w:t xml:space="preserve"> </w:t>
      </w:r>
      <w:r w:rsidRPr="00945E17">
        <w:rPr>
          <w:color w:val="005E00"/>
        </w:rPr>
        <w:t>child</w:t>
      </w:r>
      <w:r w:rsidRPr="00945E17">
        <w:rPr>
          <w:color w:val="005E00"/>
          <w:spacing w:val="-3"/>
        </w:rPr>
        <w:t xml:space="preserve"> </w:t>
      </w:r>
      <w:r w:rsidRPr="00945E17">
        <w:rPr>
          <w:color w:val="005E00"/>
        </w:rPr>
        <w:t>is</w:t>
      </w:r>
      <w:r w:rsidRPr="00945E17">
        <w:rPr>
          <w:color w:val="005E00"/>
          <w:spacing w:val="-3"/>
        </w:rPr>
        <w:t xml:space="preserve"> </w:t>
      </w:r>
      <w:r w:rsidRPr="00945E17">
        <w:rPr>
          <w:color w:val="005E00"/>
        </w:rPr>
        <w:t>in</w:t>
      </w:r>
      <w:r w:rsidRPr="00945E17">
        <w:rPr>
          <w:color w:val="005E00"/>
          <w:spacing w:val="-3"/>
        </w:rPr>
        <w:t xml:space="preserve"> </w:t>
      </w:r>
      <w:r w:rsidRPr="00945E17">
        <w:rPr>
          <w:color w:val="005E00"/>
        </w:rPr>
        <w:t>the</w:t>
      </w:r>
      <w:r w:rsidRPr="00945E17">
        <w:rPr>
          <w:color w:val="005E00"/>
          <w:spacing w:val="-4"/>
        </w:rPr>
        <w:t xml:space="preserve"> </w:t>
      </w:r>
      <w:r w:rsidRPr="00945E17">
        <w:rPr>
          <w:color w:val="005E00"/>
        </w:rPr>
        <w:t>study,</w:t>
      </w:r>
      <w:r w:rsidRPr="00945E17">
        <w:rPr>
          <w:color w:val="005E00"/>
          <w:spacing w:val="-3"/>
        </w:rPr>
        <w:t xml:space="preserve"> </w:t>
      </w:r>
      <w:r w:rsidRPr="00945E17">
        <w:rPr>
          <w:color w:val="005E00"/>
        </w:rPr>
        <w:t>he</w:t>
      </w:r>
      <w:r w:rsidRPr="00945E17">
        <w:rPr>
          <w:color w:val="005E00"/>
          <w:spacing w:val="-4"/>
        </w:rPr>
        <w:t xml:space="preserve"> </w:t>
      </w:r>
      <w:r w:rsidRPr="00945E17">
        <w:rPr>
          <w:color w:val="005E00"/>
        </w:rPr>
        <w:t>or</w:t>
      </w:r>
      <w:r w:rsidRPr="00945E17">
        <w:rPr>
          <w:color w:val="005E00"/>
          <w:spacing w:val="-4"/>
        </w:rPr>
        <w:t xml:space="preserve"> </w:t>
      </w:r>
      <w:r w:rsidRPr="00945E17">
        <w:rPr>
          <w:color w:val="005E00"/>
        </w:rPr>
        <w:t>she</w:t>
      </w:r>
      <w:r w:rsidRPr="00945E17">
        <w:rPr>
          <w:color w:val="005E00"/>
          <w:spacing w:val="-4"/>
        </w:rPr>
        <w:t xml:space="preserve"> </w:t>
      </w:r>
      <w:r w:rsidRPr="00945E17">
        <w:rPr>
          <w:color w:val="005E00"/>
        </w:rPr>
        <w:t>will</w:t>
      </w:r>
      <w:r w:rsidRPr="00945E17">
        <w:rPr>
          <w:color w:val="005E00"/>
          <w:spacing w:val="-3"/>
        </w:rPr>
        <w:t xml:space="preserve"> </w:t>
      </w:r>
      <w:r w:rsidRPr="00945E17">
        <w:rPr>
          <w:color w:val="005E00"/>
        </w:rPr>
        <w:t>have</w:t>
      </w:r>
      <w:r w:rsidRPr="00945E17">
        <w:rPr>
          <w:color w:val="005E00"/>
          <w:spacing w:val="-4"/>
        </w:rPr>
        <w:t xml:space="preserve"> </w:t>
      </w:r>
      <w:r w:rsidRPr="00945E17">
        <w:rPr>
          <w:color w:val="005E00"/>
        </w:rPr>
        <w:t>3</w:t>
      </w:r>
      <w:r w:rsidRPr="00945E17">
        <w:rPr>
          <w:color w:val="005E00"/>
          <w:spacing w:val="-1"/>
        </w:rPr>
        <w:t xml:space="preserve"> </w:t>
      </w:r>
      <w:r w:rsidRPr="00945E17">
        <w:rPr>
          <w:color w:val="005E00"/>
        </w:rPr>
        <w:t>blood</w:t>
      </w:r>
      <w:r w:rsidRPr="00945E17">
        <w:rPr>
          <w:color w:val="005E00"/>
          <w:spacing w:val="-3"/>
        </w:rPr>
        <w:t xml:space="preserve"> </w:t>
      </w:r>
      <w:r w:rsidRPr="00945E17">
        <w:rPr>
          <w:color w:val="005E00"/>
        </w:rPr>
        <w:t>draws</w:t>
      </w:r>
      <w:r w:rsidRPr="00945E17">
        <w:rPr>
          <w:color w:val="005E00"/>
          <w:spacing w:val="-3"/>
        </w:rPr>
        <w:t xml:space="preserve"> </w:t>
      </w:r>
      <w:r w:rsidRPr="00945E17">
        <w:rPr>
          <w:color w:val="005E00"/>
        </w:rPr>
        <w:t>and</w:t>
      </w:r>
      <w:r w:rsidRPr="00945E17">
        <w:rPr>
          <w:color w:val="005E00"/>
          <w:spacing w:val="-3"/>
        </w:rPr>
        <w:t xml:space="preserve"> </w:t>
      </w:r>
      <w:r w:rsidRPr="00945E17">
        <w:rPr>
          <w:color w:val="005E00"/>
        </w:rPr>
        <w:t>one</w:t>
      </w:r>
      <w:r w:rsidRPr="00945E17">
        <w:rPr>
          <w:color w:val="005E00"/>
          <w:spacing w:val="-2"/>
        </w:rPr>
        <w:t xml:space="preserve"> </w:t>
      </w:r>
      <w:r w:rsidRPr="00945E17">
        <w:rPr>
          <w:color w:val="005E00"/>
        </w:rPr>
        <w:t>computerized</w:t>
      </w:r>
      <w:r w:rsidRPr="00945E17">
        <w:rPr>
          <w:color w:val="005E00"/>
          <w:spacing w:val="-3"/>
        </w:rPr>
        <w:t xml:space="preserve"> </w:t>
      </w:r>
      <w:r w:rsidRPr="00945E17">
        <w:rPr>
          <w:color w:val="005E00"/>
        </w:rPr>
        <w:t>tomography (CT) scan test for the study during the week they are receiving ABC-123, in addition to the exams and procedures that are part of his/her usual care and for study purposes.</w:t>
      </w:r>
    </w:p>
    <w:p w14:paraId="6E10EFDA" w14:textId="77777777" w:rsidR="00D05C5F" w:rsidRPr="007E49B7" w:rsidRDefault="00D05C5F">
      <w:pPr>
        <w:pStyle w:val="BodyText"/>
      </w:pPr>
    </w:p>
    <w:p w14:paraId="1ACE7C4D" w14:textId="5A5D36BF" w:rsidR="00D05C5F" w:rsidRPr="007E49B7" w:rsidRDefault="00000000">
      <w:pPr>
        <w:pStyle w:val="BodyText"/>
      </w:pPr>
      <w:r w:rsidRPr="00945E17">
        <w:rPr>
          <w:color w:val="005E00"/>
        </w:rPr>
        <w:t>The</w:t>
      </w:r>
      <w:r w:rsidRPr="00945E17">
        <w:rPr>
          <w:color w:val="005E00"/>
          <w:spacing w:val="-4"/>
        </w:rPr>
        <w:t xml:space="preserve"> </w:t>
      </w:r>
      <w:r w:rsidRPr="00945E17">
        <w:rPr>
          <w:color w:val="005E00"/>
        </w:rPr>
        <w:t>risks</w:t>
      </w:r>
      <w:r w:rsidRPr="00945E17">
        <w:rPr>
          <w:color w:val="005E00"/>
          <w:spacing w:val="-3"/>
        </w:rPr>
        <w:t xml:space="preserve"> </w:t>
      </w:r>
      <w:r w:rsidRPr="00945E17">
        <w:rPr>
          <w:color w:val="005E00"/>
        </w:rPr>
        <w:t>associated</w:t>
      </w:r>
      <w:r w:rsidRPr="00945E17">
        <w:rPr>
          <w:color w:val="005E00"/>
          <w:spacing w:val="-1"/>
        </w:rPr>
        <w:t xml:space="preserve"> </w:t>
      </w:r>
      <w:r w:rsidRPr="00945E17">
        <w:rPr>
          <w:color w:val="005E00"/>
        </w:rPr>
        <w:t>with</w:t>
      </w:r>
      <w:r w:rsidRPr="00945E17">
        <w:rPr>
          <w:color w:val="005E00"/>
          <w:spacing w:val="-3"/>
        </w:rPr>
        <w:t xml:space="preserve"> </w:t>
      </w:r>
      <w:r w:rsidRPr="00945E17">
        <w:rPr>
          <w:color w:val="005E00"/>
        </w:rPr>
        <w:t>ABC-123</w:t>
      </w:r>
      <w:r w:rsidRPr="00945E17">
        <w:rPr>
          <w:color w:val="005E00"/>
          <w:spacing w:val="-3"/>
        </w:rPr>
        <w:t xml:space="preserve"> </w:t>
      </w:r>
      <w:r w:rsidRPr="00945E17">
        <w:rPr>
          <w:color w:val="005E00"/>
        </w:rPr>
        <w:t>may</w:t>
      </w:r>
      <w:r w:rsidRPr="00945E17">
        <w:rPr>
          <w:color w:val="005E00"/>
          <w:spacing w:val="-8"/>
        </w:rPr>
        <w:t xml:space="preserve"> </w:t>
      </w:r>
      <w:r w:rsidR="00C416A4" w:rsidRPr="00945E17">
        <w:rPr>
          <w:color w:val="005E00"/>
        </w:rPr>
        <w:t>include</w:t>
      </w:r>
      <w:r w:rsidRPr="00945E17">
        <w:rPr>
          <w:color w:val="005E00"/>
          <w:spacing w:val="-1"/>
        </w:rPr>
        <w:t xml:space="preserve"> </w:t>
      </w:r>
      <w:r w:rsidRPr="00945E17">
        <w:rPr>
          <w:color w:val="005E00"/>
        </w:rPr>
        <w:t>nausea,</w:t>
      </w:r>
      <w:r w:rsidRPr="00945E17">
        <w:rPr>
          <w:color w:val="005E00"/>
          <w:spacing w:val="-3"/>
        </w:rPr>
        <w:t xml:space="preserve"> </w:t>
      </w:r>
      <w:r w:rsidRPr="00945E17">
        <w:rPr>
          <w:color w:val="005E00"/>
        </w:rPr>
        <w:t>diarrhea,</w:t>
      </w:r>
      <w:r w:rsidRPr="00945E17">
        <w:rPr>
          <w:color w:val="005E00"/>
          <w:spacing w:val="-3"/>
        </w:rPr>
        <w:t xml:space="preserve"> </w:t>
      </w:r>
      <w:r w:rsidRPr="00945E17">
        <w:rPr>
          <w:color w:val="005E00"/>
        </w:rPr>
        <w:t>low</w:t>
      </w:r>
      <w:r w:rsidRPr="00945E17">
        <w:rPr>
          <w:color w:val="005E00"/>
          <w:spacing w:val="-4"/>
        </w:rPr>
        <w:t xml:space="preserve"> </w:t>
      </w:r>
      <w:r w:rsidRPr="00945E17">
        <w:rPr>
          <w:color w:val="005E00"/>
        </w:rPr>
        <w:t>white</w:t>
      </w:r>
      <w:r w:rsidRPr="00945E17">
        <w:rPr>
          <w:color w:val="005E00"/>
          <w:spacing w:val="-4"/>
        </w:rPr>
        <w:t xml:space="preserve"> </w:t>
      </w:r>
      <w:r w:rsidRPr="00945E17">
        <w:rPr>
          <w:color w:val="005E00"/>
        </w:rPr>
        <w:t>and</w:t>
      </w:r>
      <w:r w:rsidRPr="00945E17">
        <w:rPr>
          <w:color w:val="005E00"/>
          <w:spacing w:val="-3"/>
        </w:rPr>
        <w:t xml:space="preserve"> </w:t>
      </w:r>
      <w:r w:rsidRPr="00945E17">
        <w:rPr>
          <w:color w:val="005E00"/>
        </w:rPr>
        <w:t>red</w:t>
      </w:r>
      <w:r w:rsidRPr="00945E17">
        <w:rPr>
          <w:color w:val="005E00"/>
          <w:spacing w:val="-3"/>
        </w:rPr>
        <w:t xml:space="preserve"> </w:t>
      </w:r>
      <w:r w:rsidRPr="00945E17">
        <w:rPr>
          <w:color w:val="005E00"/>
        </w:rPr>
        <w:t>blood</w:t>
      </w:r>
      <w:r w:rsidRPr="00945E17">
        <w:rPr>
          <w:color w:val="005E00"/>
          <w:spacing w:val="-3"/>
        </w:rPr>
        <w:t xml:space="preserve"> </w:t>
      </w:r>
      <w:r w:rsidRPr="00945E17">
        <w:rPr>
          <w:color w:val="005E00"/>
        </w:rPr>
        <w:t>cell count, being tired and weak, fever, muscle pain and radiation risks from CT scans.</w:t>
      </w:r>
    </w:p>
    <w:p w14:paraId="7E83646B" w14:textId="77777777" w:rsidR="00D05C5F" w:rsidRPr="007E49B7" w:rsidRDefault="00000000">
      <w:pPr>
        <w:pStyle w:val="BodyText"/>
        <w:ind w:right="365"/>
      </w:pPr>
      <w:r w:rsidRPr="00945E17">
        <w:rPr>
          <w:color w:val="005E00"/>
        </w:rPr>
        <w:t>What</w:t>
      </w:r>
      <w:r w:rsidRPr="00945E17">
        <w:rPr>
          <w:color w:val="005E00"/>
          <w:spacing w:val="-2"/>
        </w:rPr>
        <w:t xml:space="preserve"> </w:t>
      </w:r>
      <w:r w:rsidRPr="00945E17">
        <w:rPr>
          <w:color w:val="005E00"/>
        </w:rPr>
        <w:t>we</w:t>
      </w:r>
      <w:r w:rsidRPr="00945E17">
        <w:rPr>
          <w:color w:val="005E00"/>
          <w:spacing w:val="-3"/>
        </w:rPr>
        <w:t xml:space="preserve"> </w:t>
      </w:r>
      <w:r w:rsidRPr="00945E17">
        <w:rPr>
          <w:color w:val="005E00"/>
        </w:rPr>
        <w:t>learn</w:t>
      </w:r>
      <w:r w:rsidRPr="00945E17">
        <w:rPr>
          <w:color w:val="005E00"/>
          <w:spacing w:val="-2"/>
        </w:rPr>
        <w:t xml:space="preserve"> </w:t>
      </w:r>
      <w:r w:rsidRPr="00945E17">
        <w:rPr>
          <w:color w:val="005E00"/>
        </w:rPr>
        <w:t>in</w:t>
      </w:r>
      <w:r w:rsidRPr="00945E17">
        <w:rPr>
          <w:color w:val="005E00"/>
          <w:spacing w:val="-2"/>
        </w:rPr>
        <w:t xml:space="preserve"> </w:t>
      </w:r>
      <w:r w:rsidRPr="00945E17">
        <w:rPr>
          <w:color w:val="005E00"/>
        </w:rPr>
        <w:t>this</w:t>
      </w:r>
      <w:r w:rsidRPr="00945E17">
        <w:rPr>
          <w:color w:val="005E00"/>
          <w:spacing w:val="-2"/>
        </w:rPr>
        <w:t xml:space="preserve"> </w:t>
      </w:r>
      <w:r w:rsidRPr="00945E17">
        <w:rPr>
          <w:color w:val="005E00"/>
        </w:rPr>
        <w:t>study</w:t>
      </w:r>
      <w:r w:rsidRPr="00945E17">
        <w:rPr>
          <w:color w:val="005E00"/>
          <w:spacing w:val="-7"/>
        </w:rPr>
        <w:t xml:space="preserve"> </w:t>
      </w:r>
      <w:r w:rsidRPr="00945E17">
        <w:rPr>
          <w:color w:val="005E00"/>
        </w:rPr>
        <w:t>will</w:t>
      </w:r>
      <w:r w:rsidRPr="00945E17">
        <w:rPr>
          <w:color w:val="005E00"/>
          <w:spacing w:val="-2"/>
        </w:rPr>
        <w:t xml:space="preserve"> </w:t>
      </w:r>
      <w:r w:rsidRPr="00945E17">
        <w:rPr>
          <w:color w:val="005E00"/>
        </w:rPr>
        <w:t>be</w:t>
      </w:r>
      <w:r w:rsidRPr="00945E17">
        <w:rPr>
          <w:color w:val="005E00"/>
          <w:spacing w:val="-3"/>
        </w:rPr>
        <w:t xml:space="preserve"> </w:t>
      </w:r>
      <w:r w:rsidRPr="00945E17">
        <w:rPr>
          <w:color w:val="005E00"/>
        </w:rPr>
        <w:t>put</w:t>
      </w:r>
      <w:r w:rsidRPr="00945E17">
        <w:rPr>
          <w:color w:val="005E00"/>
          <w:spacing w:val="-2"/>
        </w:rPr>
        <w:t xml:space="preserve"> </w:t>
      </w:r>
      <w:r w:rsidRPr="00945E17">
        <w:rPr>
          <w:color w:val="005E00"/>
        </w:rPr>
        <w:t>in</w:t>
      </w:r>
      <w:r w:rsidRPr="00945E17">
        <w:rPr>
          <w:color w:val="005E00"/>
          <w:spacing w:val="-2"/>
        </w:rPr>
        <w:t xml:space="preserve"> </w:t>
      </w:r>
      <w:r w:rsidRPr="00945E17">
        <w:rPr>
          <w:color w:val="005E00"/>
        </w:rPr>
        <w:t>a</w:t>
      </w:r>
      <w:r w:rsidRPr="00945E17">
        <w:rPr>
          <w:color w:val="005E00"/>
          <w:spacing w:val="-3"/>
        </w:rPr>
        <w:t xml:space="preserve"> </w:t>
      </w:r>
      <w:r w:rsidRPr="00945E17">
        <w:rPr>
          <w:color w:val="005E00"/>
        </w:rPr>
        <w:t>database</w:t>
      </w:r>
      <w:r w:rsidRPr="00945E17">
        <w:rPr>
          <w:color w:val="005E00"/>
          <w:spacing w:val="-3"/>
        </w:rPr>
        <w:t xml:space="preserve"> </w:t>
      </w:r>
      <w:r w:rsidRPr="00945E17">
        <w:rPr>
          <w:color w:val="005E00"/>
        </w:rPr>
        <w:t>run</w:t>
      </w:r>
      <w:r w:rsidRPr="00945E17">
        <w:rPr>
          <w:color w:val="005E00"/>
          <w:spacing w:val="-2"/>
        </w:rPr>
        <w:t xml:space="preserve"> </w:t>
      </w:r>
      <w:r w:rsidRPr="00945E17">
        <w:rPr>
          <w:color w:val="005E00"/>
        </w:rPr>
        <w:t>by</w:t>
      </w:r>
      <w:r w:rsidRPr="00945E17">
        <w:rPr>
          <w:color w:val="005E00"/>
          <w:spacing w:val="-7"/>
        </w:rPr>
        <w:t xml:space="preserve"> </w:t>
      </w:r>
      <w:r w:rsidRPr="00945E17">
        <w:rPr>
          <w:color w:val="005E00"/>
        </w:rPr>
        <w:t>NIH</w:t>
      </w:r>
      <w:r w:rsidRPr="00945E17">
        <w:rPr>
          <w:color w:val="005E00"/>
          <w:spacing w:val="-3"/>
        </w:rPr>
        <w:t xml:space="preserve"> </w:t>
      </w:r>
      <w:r w:rsidRPr="00945E17">
        <w:rPr>
          <w:color w:val="005E00"/>
        </w:rPr>
        <w:t>to</w:t>
      </w:r>
      <w:r w:rsidRPr="00945E17">
        <w:rPr>
          <w:color w:val="005E00"/>
          <w:spacing w:val="-2"/>
        </w:rPr>
        <w:t xml:space="preserve"> </w:t>
      </w:r>
      <w:r w:rsidRPr="00945E17">
        <w:rPr>
          <w:color w:val="005E00"/>
        </w:rPr>
        <w:t>be</w:t>
      </w:r>
      <w:r w:rsidRPr="00945E17">
        <w:rPr>
          <w:color w:val="005E00"/>
          <w:spacing w:val="-3"/>
        </w:rPr>
        <w:t xml:space="preserve"> </w:t>
      </w:r>
      <w:r w:rsidRPr="00945E17">
        <w:rPr>
          <w:color w:val="005E00"/>
        </w:rPr>
        <w:t>shared</w:t>
      </w:r>
      <w:r w:rsidRPr="00945E17">
        <w:rPr>
          <w:color w:val="005E00"/>
          <w:spacing w:val="-2"/>
        </w:rPr>
        <w:t xml:space="preserve"> </w:t>
      </w:r>
      <w:r w:rsidRPr="00945E17">
        <w:rPr>
          <w:color w:val="005E00"/>
        </w:rPr>
        <w:t>for</w:t>
      </w:r>
      <w:r w:rsidRPr="00945E17">
        <w:rPr>
          <w:color w:val="005E00"/>
          <w:spacing w:val="-3"/>
        </w:rPr>
        <w:t xml:space="preserve"> </w:t>
      </w:r>
      <w:r w:rsidRPr="00945E17">
        <w:rPr>
          <w:color w:val="005E00"/>
        </w:rPr>
        <w:t>future</w:t>
      </w:r>
      <w:r w:rsidRPr="00945E17">
        <w:rPr>
          <w:color w:val="005E00"/>
          <w:spacing w:val="-3"/>
        </w:rPr>
        <w:t xml:space="preserve"> </w:t>
      </w:r>
      <w:r w:rsidRPr="00945E17">
        <w:rPr>
          <w:color w:val="005E00"/>
        </w:rPr>
        <w:t>research. This information will not include anything that identifies your child.</w:t>
      </w:r>
    </w:p>
    <w:p w14:paraId="11B063E5" w14:textId="77777777" w:rsidR="00D05C5F" w:rsidRPr="007E49B7" w:rsidRDefault="00D05C5F">
      <w:pPr>
        <w:pStyle w:val="BodyText"/>
      </w:pPr>
    </w:p>
    <w:p w14:paraId="36F507F5" w14:textId="77777777" w:rsidR="00D05C5F" w:rsidRPr="007E49B7" w:rsidRDefault="00000000">
      <w:pPr>
        <w:pStyle w:val="BodyText"/>
      </w:pPr>
      <w:r w:rsidRPr="00945E17">
        <w:rPr>
          <w:color w:val="005E00"/>
        </w:rPr>
        <w:t>If</w:t>
      </w:r>
      <w:r w:rsidRPr="00945E17">
        <w:rPr>
          <w:color w:val="005E00"/>
          <w:spacing w:val="2"/>
        </w:rPr>
        <w:t xml:space="preserve"> </w:t>
      </w:r>
      <w:r w:rsidRPr="00945E17">
        <w:rPr>
          <w:color w:val="005E00"/>
        </w:rPr>
        <w:t>you</w:t>
      </w:r>
      <w:r w:rsidRPr="00945E17">
        <w:rPr>
          <w:color w:val="005E00"/>
          <w:spacing w:val="-1"/>
        </w:rPr>
        <w:t xml:space="preserve"> </w:t>
      </w:r>
      <w:r w:rsidRPr="00945E17">
        <w:rPr>
          <w:color w:val="005E00"/>
        </w:rPr>
        <w:t>are</w:t>
      </w:r>
      <w:r w:rsidRPr="00945E17">
        <w:rPr>
          <w:color w:val="005E00"/>
          <w:spacing w:val="-3"/>
        </w:rPr>
        <w:t xml:space="preserve"> </w:t>
      </w:r>
      <w:r w:rsidRPr="00945E17">
        <w:rPr>
          <w:color w:val="005E00"/>
        </w:rPr>
        <w:t>interested</w:t>
      </w:r>
      <w:r w:rsidRPr="00945E17">
        <w:rPr>
          <w:color w:val="005E00"/>
          <w:spacing w:val="-1"/>
        </w:rPr>
        <w:t xml:space="preserve"> </w:t>
      </w:r>
      <w:r w:rsidRPr="00945E17">
        <w:rPr>
          <w:color w:val="005E00"/>
        </w:rPr>
        <w:t>in</w:t>
      </w:r>
      <w:r w:rsidRPr="00945E17">
        <w:rPr>
          <w:color w:val="005E00"/>
          <w:spacing w:val="-1"/>
        </w:rPr>
        <w:t xml:space="preserve"> </w:t>
      </w:r>
      <w:r w:rsidRPr="00945E17">
        <w:rPr>
          <w:color w:val="005E00"/>
        </w:rPr>
        <w:t>learning</w:t>
      </w:r>
      <w:r w:rsidRPr="00945E17">
        <w:rPr>
          <w:color w:val="005E00"/>
          <w:spacing w:val="-5"/>
        </w:rPr>
        <w:t xml:space="preserve"> </w:t>
      </w:r>
      <w:r w:rsidRPr="00945E17">
        <w:rPr>
          <w:color w:val="005E00"/>
        </w:rPr>
        <w:t>more</w:t>
      </w:r>
      <w:r w:rsidRPr="00945E17">
        <w:rPr>
          <w:color w:val="005E00"/>
          <w:spacing w:val="-2"/>
        </w:rPr>
        <w:t xml:space="preserve"> </w:t>
      </w:r>
      <w:r w:rsidRPr="00945E17">
        <w:rPr>
          <w:color w:val="005E00"/>
        </w:rPr>
        <w:t>about</w:t>
      </w:r>
      <w:r w:rsidRPr="00945E17">
        <w:rPr>
          <w:color w:val="005E00"/>
          <w:spacing w:val="-1"/>
        </w:rPr>
        <w:t xml:space="preserve"> </w:t>
      </w:r>
      <w:r w:rsidRPr="00945E17">
        <w:rPr>
          <w:color w:val="005E00"/>
        </w:rPr>
        <w:t>this</w:t>
      </w:r>
      <w:r w:rsidRPr="00945E17">
        <w:rPr>
          <w:color w:val="005E00"/>
          <w:spacing w:val="-2"/>
        </w:rPr>
        <w:t xml:space="preserve"> </w:t>
      </w:r>
      <w:r w:rsidRPr="00945E17">
        <w:rPr>
          <w:color w:val="005E00"/>
        </w:rPr>
        <w:t>study,</w:t>
      </w:r>
      <w:r w:rsidRPr="00945E17">
        <w:rPr>
          <w:color w:val="005E00"/>
          <w:spacing w:val="-1"/>
        </w:rPr>
        <w:t xml:space="preserve"> </w:t>
      </w:r>
      <w:r w:rsidRPr="00945E17">
        <w:rPr>
          <w:color w:val="005E00"/>
        </w:rPr>
        <w:t>please</w:t>
      </w:r>
      <w:r w:rsidRPr="00945E17">
        <w:rPr>
          <w:color w:val="005E00"/>
          <w:spacing w:val="-2"/>
        </w:rPr>
        <w:t xml:space="preserve"> </w:t>
      </w:r>
      <w:r w:rsidRPr="00945E17">
        <w:rPr>
          <w:color w:val="005E00"/>
        </w:rPr>
        <w:t>continue</w:t>
      </w:r>
      <w:r w:rsidRPr="00945E17">
        <w:rPr>
          <w:color w:val="005E00"/>
          <w:spacing w:val="-3"/>
        </w:rPr>
        <w:t xml:space="preserve"> </w:t>
      </w:r>
      <w:r w:rsidRPr="00945E17">
        <w:rPr>
          <w:color w:val="005E00"/>
        </w:rPr>
        <w:t>to</w:t>
      </w:r>
      <w:r w:rsidRPr="00945E17">
        <w:rPr>
          <w:color w:val="005E00"/>
          <w:spacing w:val="-1"/>
        </w:rPr>
        <w:t xml:space="preserve"> </w:t>
      </w:r>
      <w:r w:rsidRPr="00945E17">
        <w:rPr>
          <w:color w:val="005E00"/>
        </w:rPr>
        <w:t>read</w:t>
      </w:r>
      <w:r w:rsidRPr="00945E17">
        <w:rPr>
          <w:color w:val="005E00"/>
          <w:spacing w:val="-1"/>
        </w:rPr>
        <w:t xml:space="preserve"> </w:t>
      </w:r>
      <w:r w:rsidRPr="00945E17">
        <w:rPr>
          <w:color w:val="005E00"/>
          <w:spacing w:val="-2"/>
        </w:rPr>
        <w:t>below.</w:t>
      </w:r>
    </w:p>
    <w:p w14:paraId="713F0B95" w14:textId="77777777" w:rsidR="00D05C5F" w:rsidRPr="007E49B7" w:rsidRDefault="00D05C5F">
      <w:pPr>
        <w:pStyle w:val="BodyText"/>
        <w:spacing w:before="41"/>
      </w:pPr>
    </w:p>
    <w:p w14:paraId="1AAC3B35" w14:textId="77777777" w:rsidR="00D05C5F" w:rsidRPr="007E49B7" w:rsidRDefault="00000000">
      <w:pPr>
        <w:pStyle w:val="Heading2"/>
        <w:numPr>
          <w:ilvl w:val="0"/>
          <w:numId w:val="2"/>
        </w:numPr>
        <w:tabs>
          <w:tab w:val="left" w:pos="719"/>
        </w:tabs>
        <w:spacing w:before="1"/>
        <w:ind w:left="719" w:hanging="359"/>
        <w:rPr>
          <w:rFonts w:ascii="Times New Roman" w:hAnsi="Times New Roman" w:cs="Times New Roman"/>
        </w:rPr>
      </w:pPr>
      <w:bookmarkStart w:id="6" w:name="C.__Concise_Summary_Example_3"/>
      <w:bookmarkEnd w:id="6"/>
      <w:r w:rsidRPr="007E49B7">
        <w:rPr>
          <w:rFonts w:ascii="Times New Roman" w:hAnsi="Times New Roman" w:cs="Times New Roman"/>
          <w:spacing w:val="-4"/>
        </w:rPr>
        <w:t>Concise</w:t>
      </w:r>
      <w:r w:rsidRPr="007E49B7">
        <w:rPr>
          <w:rFonts w:ascii="Times New Roman" w:hAnsi="Times New Roman" w:cs="Times New Roman"/>
        </w:rPr>
        <w:t xml:space="preserve"> </w:t>
      </w:r>
      <w:r w:rsidRPr="007E49B7">
        <w:rPr>
          <w:rFonts w:ascii="Times New Roman" w:hAnsi="Times New Roman" w:cs="Times New Roman"/>
          <w:spacing w:val="-4"/>
        </w:rPr>
        <w:t>Summary</w:t>
      </w:r>
      <w:r w:rsidRPr="007E49B7">
        <w:rPr>
          <w:rFonts w:ascii="Times New Roman" w:hAnsi="Times New Roman" w:cs="Times New Roman"/>
          <w:spacing w:val="2"/>
        </w:rPr>
        <w:t xml:space="preserve"> </w:t>
      </w:r>
      <w:r w:rsidRPr="007E49B7">
        <w:rPr>
          <w:rFonts w:ascii="Times New Roman" w:hAnsi="Times New Roman" w:cs="Times New Roman"/>
          <w:spacing w:val="-4"/>
        </w:rPr>
        <w:t>Example</w:t>
      </w:r>
      <w:r w:rsidRPr="007E49B7">
        <w:rPr>
          <w:rFonts w:ascii="Times New Roman" w:hAnsi="Times New Roman" w:cs="Times New Roman"/>
        </w:rPr>
        <w:t xml:space="preserve"> </w:t>
      </w:r>
      <w:r w:rsidRPr="007E49B7">
        <w:rPr>
          <w:rFonts w:ascii="Times New Roman" w:hAnsi="Times New Roman" w:cs="Times New Roman"/>
          <w:spacing w:val="-10"/>
        </w:rPr>
        <w:t>3</w:t>
      </w:r>
    </w:p>
    <w:p w14:paraId="5C681F44" w14:textId="77777777" w:rsidR="00D05C5F" w:rsidRPr="007E49B7" w:rsidRDefault="00000000">
      <w:pPr>
        <w:pStyle w:val="BodyText"/>
        <w:spacing w:before="299"/>
        <w:ind w:left="-1" w:right="376"/>
      </w:pPr>
      <w:r w:rsidRPr="00945E17">
        <w:rPr>
          <w:color w:val="005E00"/>
        </w:rPr>
        <w:t>The purpose of this research study is to determine the effectiveness of physical therapy in the treatment</w:t>
      </w:r>
      <w:r w:rsidRPr="00945E17">
        <w:rPr>
          <w:color w:val="005E00"/>
          <w:spacing w:val="-3"/>
        </w:rPr>
        <w:t xml:space="preserve"> </w:t>
      </w:r>
      <w:r w:rsidRPr="00945E17">
        <w:rPr>
          <w:color w:val="005E00"/>
        </w:rPr>
        <w:t>of</w:t>
      </w:r>
      <w:r w:rsidRPr="00945E17">
        <w:rPr>
          <w:color w:val="005E00"/>
          <w:spacing w:val="-4"/>
        </w:rPr>
        <w:t xml:space="preserve"> </w:t>
      </w:r>
      <w:r w:rsidRPr="00945E17">
        <w:rPr>
          <w:color w:val="005E00"/>
        </w:rPr>
        <w:t>patients</w:t>
      </w:r>
      <w:r w:rsidRPr="00945E17">
        <w:rPr>
          <w:color w:val="005E00"/>
          <w:spacing w:val="-3"/>
        </w:rPr>
        <w:t xml:space="preserve"> </w:t>
      </w:r>
      <w:r w:rsidRPr="00945E17">
        <w:rPr>
          <w:color w:val="005E00"/>
        </w:rPr>
        <w:t>with</w:t>
      </w:r>
      <w:r w:rsidRPr="00945E17">
        <w:rPr>
          <w:color w:val="005E00"/>
          <w:spacing w:val="-3"/>
        </w:rPr>
        <w:t xml:space="preserve"> </w:t>
      </w:r>
      <w:r w:rsidRPr="00945E17">
        <w:rPr>
          <w:color w:val="005E00"/>
        </w:rPr>
        <w:t>ABC.</w:t>
      </w:r>
      <w:r w:rsidRPr="00945E17">
        <w:rPr>
          <w:color w:val="005E00"/>
          <w:spacing w:val="-3"/>
        </w:rPr>
        <w:t xml:space="preserve"> </w:t>
      </w:r>
      <w:r w:rsidRPr="00945E17">
        <w:rPr>
          <w:color w:val="005E00"/>
        </w:rPr>
        <w:t>Participants</w:t>
      </w:r>
      <w:r w:rsidRPr="00945E17">
        <w:rPr>
          <w:color w:val="005E00"/>
          <w:spacing w:val="-3"/>
        </w:rPr>
        <w:t xml:space="preserve"> </w:t>
      </w:r>
      <w:r w:rsidRPr="00945E17">
        <w:rPr>
          <w:color w:val="005E00"/>
        </w:rPr>
        <w:t>will</w:t>
      </w:r>
      <w:r w:rsidRPr="00945E17">
        <w:rPr>
          <w:color w:val="005E00"/>
          <w:spacing w:val="-3"/>
        </w:rPr>
        <w:t xml:space="preserve"> </w:t>
      </w:r>
      <w:r w:rsidRPr="00945E17">
        <w:rPr>
          <w:color w:val="005E00"/>
        </w:rPr>
        <w:t>undergo</w:t>
      </w:r>
      <w:r w:rsidRPr="00945E17">
        <w:rPr>
          <w:color w:val="005E00"/>
          <w:spacing w:val="-3"/>
        </w:rPr>
        <w:t xml:space="preserve"> </w:t>
      </w:r>
      <w:r w:rsidRPr="00945E17">
        <w:rPr>
          <w:color w:val="005E00"/>
        </w:rPr>
        <w:t>a</w:t>
      </w:r>
      <w:r w:rsidRPr="00945E17">
        <w:rPr>
          <w:color w:val="005E00"/>
          <w:spacing w:val="-4"/>
        </w:rPr>
        <w:t xml:space="preserve"> </w:t>
      </w:r>
      <w:r w:rsidRPr="00945E17">
        <w:rPr>
          <w:color w:val="005E00"/>
        </w:rPr>
        <w:t>2-day</w:t>
      </w:r>
      <w:r w:rsidRPr="00945E17">
        <w:rPr>
          <w:color w:val="005E00"/>
          <w:spacing w:val="-7"/>
        </w:rPr>
        <w:t xml:space="preserve"> </w:t>
      </w:r>
      <w:r w:rsidRPr="00945E17">
        <w:rPr>
          <w:color w:val="005E00"/>
        </w:rPr>
        <w:t>screening</w:t>
      </w:r>
      <w:r w:rsidRPr="00945E17">
        <w:rPr>
          <w:color w:val="005E00"/>
          <w:spacing w:val="-5"/>
        </w:rPr>
        <w:t xml:space="preserve"> </w:t>
      </w:r>
      <w:r w:rsidRPr="00945E17">
        <w:rPr>
          <w:color w:val="005E00"/>
        </w:rPr>
        <w:t>that</w:t>
      </w:r>
      <w:r w:rsidRPr="00945E17">
        <w:rPr>
          <w:color w:val="005E00"/>
          <w:spacing w:val="-3"/>
        </w:rPr>
        <w:t xml:space="preserve"> </w:t>
      </w:r>
      <w:r w:rsidRPr="00945E17">
        <w:rPr>
          <w:color w:val="005E00"/>
        </w:rPr>
        <w:t>includes</w:t>
      </w:r>
      <w:r w:rsidRPr="00945E17">
        <w:rPr>
          <w:color w:val="005E00"/>
          <w:spacing w:val="-1"/>
        </w:rPr>
        <w:t xml:space="preserve"> </w:t>
      </w:r>
      <w:r w:rsidRPr="00945E17">
        <w:rPr>
          <w:color w:val="005E00"/>
        </w:rPr>
        <w:t>a</w:t>
      </w:r>
      <w:r w:rsidRPr="00945E17">
        <w:rPr>
          <w:color w:val="005E00"/>
          <w:spacing w:val="-4"/>
        </w:rPr>
        <w:t xml:space="preserve"> </w:t>
      </w:r>
      <w:r w:rsidRPr="00945E17">
        <w:rPr>
          <w:color w:val="005E00"/>
        </w:rPr>
        <w:t>blood draw, exercise testing, and completion of quality-of-life surveys. Once screening is complete, participants will complete a physical therapy program that will require visits to Duke’s fitness center three times each week for 16 weeks, for a total of 48 visits. Each visit will take about 2 hours. Participants will also be asked to complete a pain diary and have blood draws every 4 weeks throughout the study. Follow-up phone calls from the study team will occur at 4 weeks and 8 weeks after completion of the physical therapy program. Total study duration is about 6 and one-half months.</w:t>
      </w:r>
    </w:p>
    <w:p w14:paraId="21846AB1" w14:textId="77777777" w:rsidR="00D05C5F" w:rsidRPr="007E49B7" w:rsidRDefault="00D05C5F">
      <w:pPr>
        <w:pStyle w:val="BodyText"/>
      </w:pPr>
    </w:p>
    <w:p w14:paraId="6FFDCCDC" w14:textId="77777777" w:rsidR="00D05C5F" w:rsidRPr="007E49B7" w:rsidRDefault="00000000">
      <w:pPr>
        <w:pStyle w:val="BodyText"/>
        <w:ind w:left="-1" w:right="455"/>
      </w:pPr>
      <w:r w:rsidRPr="00945E17">
        <w:rPr>
          <w:color w:val="005E00"/>
        </w:rPr>
        <w:t>The</w:t>
      </w:r>
      <w:r w:rsidRPr="00945E17">
        <w:rPr>
          <w:color w:val="005E00"/>
          <w:spacing w:val="-2"/>
        </w:rPr>
        <w:t xml:space="preserve"> </w:t>
      </w:r>
      <w:r w:rsidRPr="00945E17">
        <w:rPr>
          <w:color w:val="005E00"/>
        </w:rPr>
        <w:t>greatest</w:t>
      </w:r>
      <w:r w:rsidRPr="00945E17">
        <w:rPr>
          <w:color w:val="005E00"/>
          <w:spacing w:val="-1"/>
        </w:rPr>
        <w:t xml:space="preserve"> </w:t>
      </w:r>
      <w:r w:rsidRPr="00945E17">
        <w:rPr>
          <w:color w:val="005E00"/>
        </w:rPr>
        <w:t>risks</w:t>
      </w:r>
      <w:r w:rsidRPr="00945E17">
        <w:rPr>
          <w:color w:val="005E00"/>
          <w:spacing w:val="-1"/>
        </w:rPr>
        <w:t xml:space="preserve"> </w:t>
      </w:r>
      <w:r w:rsidRPr="00945E17">
        <w:rPr>
          <w:color w:val="005E00"/>
        </w:rPr>
        <w:t>of</w:t>
      </w:r>
      <w:r w:rsidRPr="00945E17">
        <w:rPr>
          <w:color w:val="005E00"/>
          <w:spacing w:val="-2"/>
        </w:rPr>
        <w:t xml:space="preserve"> </w:t>
      </w:r>
      <w:r w:rsidRPr="00945E17">
        <w:rPr>
          <w:color w:val="005E00"/>
        </w:rPr>
        <w:t>this</w:t>
      </w:r>
      <w:r w:rsidRPr="00945E17">
        <w:rPr>
          <w:color w:val="005E00"/>
          <w:spacing w:val="-1"/>
        </w:rPr>
        <w:t xml:space="preserve"> </w:t>
      </w:r>
      <w:r w:rsidRPr="00945E17">
        <w:rPr>
          <w:color w:val="005E00"/>
        </w:rPr>
        <w:t>study</w:t>
      </w:r>
      <w:r w:rsidRPr="00945E17">
        <w:rPr>
          <w:color w:val="005E00"/>
          <w:spacing w:val="-6"/>
        </w:rPr>
        <w:t xml:space="preserve"> </w:t>
      </w:r>
      <w:r w:rsidRPr="00945E17">
        <w:rPr>
          <w:color w:val="005E00"/>
        </w:rPr>
        <w:t>include</w:t>
      </w:r>
      <w:r w:rsidRPr="00945E17">
        <w:rPr>
          <w:color w:val="005E00"/>
          <w:spacing w:val="-2"/>
        </w:rPr>
        <w:t xml:space="preserve"> </w:t>
      </w:r>
      <w:r w:rsidRPr="00945E17">
        <w:rPr>
          <w:color w:val="005E00"/>
        </w:rPr>
        <w:t>the</w:t>
      </w:r>
      <w:r w:rsidRPr="00945E17">
        <w:rPr>
          <w:color w:val="005E00"/>
          <w:spacing w:val="-2"/>
        </w:rPr>
        <w:t xml:space="preserve"> </w:t>
      </w:r>
      <w:r w:rsidRPr="00945E17">
        <w:rPr>
          <w:color w:val="005E00"/>
        </w:rPr>
        <w:t>possibility</w:t>
      </w:r>
      <w:r w:rsidRPr="00945E17">
        <w:rPr>
          <w:color w:val="005E00"/>
          <w:spacing w:val="-6"/>
        </w:rPr>
        <w:t xml:space="preserve"> </w:t>
      </w:r>
      <w:r w:rsidRPr="00945E17">
        <w:rPr>
          <w:color w:val="005E00"/>
        </w:rPr>
        <w:t>of</w:t>
      </w:r>
      <w:r w:rsidRPr="00945E17">
        <w:rPr>
          <w:color w:val="005E00"/>
          <w:spacing w:val="-2"/>
        </w:rPr>
        <w:t xml:space="preserve"> </w:t>
      </w:r>
      <w:r w:rsidRPr="00945E17">
        <w:rPr>
          <w:color w:val="005E00"/>
        </w:rPr>
        <w:t>injury</w:t>
      </w:r>
      <w:r w:rsidRPr="00945E17">
        <w:rPr>
          <w:color w:val="005E00"/>
          <w:spacing w:val="-6"/>
        </w:rPr>
        <w:t xml:space="preserve"> </w:t>
      </w:r>
      <w:r w:rsidRPr="00945E17">
        <w:rPr>
          <w:color w:val="005E00"/>
        </w:rPr>
        <w:t>during</w:t>
      </w:r>
      <w:r w:rsidRPr="00945E17">
        <w:rPr>
          <w:color w:val="005E00"/>
          <w:spacing w:val="-4"/>
        </w:rPr>
        <w:t xml:space="preserve"> </w:t>
      </w:r>
      <w:r w:rsidRPr="00945E17">
        <w:rPr>
          <w:color w:val="005E00"/>
        </w:rPr>
        <w:t>the</w:t>
      </w:r>
      <w:r w:rsidRPr="00945E17">
        <w:rPr>
          <w:color w:val="005E00"/>
          <w:spacing w:val="-2"/>
        </w:rPr>
        <w:t xml:space="preserve"> </w:t>
      </w:r>
      <w:r w:rsidRPr="00945E17">
        <w:rPr>
          <w:color w:val="005E00"/>
        </w:rPr>
        <w:t>physical</w:t>
      </w:r>
      <w:r w:rsidRPr="00945E17">
        <w:rPr>
          <w:color w:val="005E00"/>
          <w:spacing w:val="-1"/>
        </w:rPr>
        <w:t xml:space="preserve"> </w:t>
      </w:r>
      <w:r w:rsidRPr="00945E17">
        <w:rPr>
          <w:color w:val="005E00"/>
        </w:rPr>
        <w:t>therapy program and loss of confidentiality.</w:t>
      </w:r>
    </w:p>
    <w:p w14:paraId="76A8F57A" w14:textId="77777777" w:rsidR="00D05C5F" w:rsidRPr="007E49B7" w:rsidRDefault="00D05C5F">
      <w:pPr>
        <w:pStyle w:val="BodyText"/>
      </w:pPr>
    </w:p>
    <w:p w14:paraId="4ADE3657" w14:textId="77777777" w:rsidR="00D05C5F" w:rsidRPr="007E49B7" w:rsidRDefault="00000000">
      <w:pPr>
        <w:pStyle w:val="BodyText"/>
        <w:ind w:left="-1"/>
      </w:pPr>
      <w:r w:rsidRPr="00945E17">
        <w:rPr>
          <w:color w:val="005E00"/>
        </w:rPr>
        <w:t>If</w:t>
      </w:r>
      <w:r w:rsidRPr="00945E17">
        <w:rPr>
          <w:color w:val="005E00"/>
          <w:spacing w:val="2"/>
        </w:rPr>
        <w:t xml:space="preserve"> </w:t>
      </w:r>
      <w:r w:rsidRPr="00945E17">
        <w:rPr>
          <w:color w:val="005E00"/>
        </w:rPr>
        <w:t>you</w:t>
      </w:r>
      <w:r w:rsidRPr="00945E17">
        <w:rPr>
          <w:color w:val="005E00"/>
          <w:spacing w:val="-1"/>
        </w:rPr>
        <w:t xml:space="preserve"> </w:t>
      </w:r>
      <w:r w:rsidRPr="00945E17">
        <w:rPr>
          <w:color w:val="005E00"/>
        </w:rPr>
        <w:t>are</w:t>
      </w:r>
      <w:r w:rsidRPr="00945E17">
        <w:rPr>
          <w:color w:val="005E00"/>
          <w:spacing w:val="-3"/>
        </w:rPr>
        <w:t xml:space="preserve"> </w:t>
      </w:r>
      <w:r w:rsidRPr="00945E17">
        <w:rPr>
          <w:color w:val="005E00"/>
        </w:rPr>
        <w:t>interested</w:t>
      </w:r>
      <w:r w:rsidRPr="00945E17">
        <w:rPr>
          <w:color w:val="005E00"/>
          <w:spacing w:val="-1"/>
        </w:rPr>
        <w:t xml:space="preserve"> </w:t>
      </w:r>
      <w:r w:rsidRPr="00945E17">
        <w:rPr>
          <w:color w:val="005E00"/>
        </w:rPr>
        <w:t>in</w:t>
      </w:r>
      <w:r w:rsidRPr="00945E17">
        <w:rPr>
          <w:color w:val="005E00"/>
          <w:spacing w:val="-1"/>
        </w:rPr>
        <w:t xml:space="preserve"> </w:t>
      </w:r>
      <w:r w:rsidRPr="00945E17">
        <w:rPr>
          <w:color w:val="005E00"/>
        </w:rPr>
        <w:t>learning</w:t>
      </w:r>
      <w:r w:rsidRPr="00945E17">
        <w:rPr>
          <w:color w:val="005E00"/>
          <w:spacing w:val="-5"/>
        </w:rPr>
        <w:t xml:space="preserve"> </w:t>
      </w:r>
      <w:r w:rsidRPr="00945E17">
        <w:rPr>
          <w:color w:val="005E00"/>
        </w:rPr>
        <w:t>more</w:t>
      </w:r>
      <w:r w:rsidRPr="00945E17">
        <w:rPr>
          <w:color w:val="005E00"/>
          <w:spacing w:val="-2"/>
        </w:rPr>
        <w:t xml:space="preserve"> </w:t>
      </w:r>
      <w:r w:rsidRPr="00945E17">
        <w:rPr>
          <w:color w:val="005E00"/>
        </w:rPr>
        <w:t>about</w:t>
      </w:r>
      <w:r w:rsidRPr="00945E17">
        <w:rPr>
          <w:color w:val="005E00"/>
          <w:spacing w:val="-1"/>
        </w:rPr>
        <w:t xml:space="preserve"> </w:t>
      </w:r>
      <w:r w:rsidRPr="00945E17">
        <w:rPr>
          <w:color w:val="005E00"/>
        </w:rPr>
        <w:t>this</w:t>
      </w:r>
      <w:r w:rsidRPr="00945E17">
        <w:rPr>
          <w:color w:val="005E00"/>
          <w:spacing w:val="-2"/>
        </w:rPr>
        <w:t xml:space="preserve"> </w:t>
      </w:r>
      <w:r w:rsidRPr="00945E17">
        <w:rPr>
          <w:color w:val="005E00"/>
        </w:rPr>
        <w:t>study,</w:t>
      </w:r>
      <w:r w:rsidRPr="00945E17">
        <w:rPr>
          <w:color w:val="005E00"/>
          <w:spacing w:val="-1"/>
        </w:rPr>
        <w:t xml:space="preserve"> </w:t>
      </w:r>
      <w:r w:rsidRPr="00945E17">
        <w:rPr>
          <w:color w:val="005E00"/>
        </w:rPr>
        <w:t>please</w:t>
      </w:r>
      <w:r w:rsidRPr="00945E17">
        <w:rPr>
          <w:color w:val="005E00"/>
          <w:spacing w:val="-2"/>
        </w:rPr>
        <w:t xml:space="preserve"> </w:t>
      </w:r>
      <w:r w:rsidRPr="00945E17">
        <w:rPr>
          <w:color w:val="005E00"/>
        </w:rPr>
        <w:t>continue</w:t>
      </w:r>
      <w:r w:rsidRPr="00945E17">
        <w:rPr>
          <w:color w:val="005E00"/>
          <w:spacing w:val="-3"/>
        </w:rPr>
        <w:t xml:space="preserve"> </w:t>
      </w:r>
      <w:r w:rsidRPr="00945E17">
        <w:rPr>
          <w:color w:val="005E00"/>
        </w:rPr>
        <w:t>to</w:t>
      </w:r>
      <w:r w:rsidRPr="00945E17">
        <w:rPr>
          <w:color w:val="005E00"/>
          <w:spacing w:val="-1"/>
        </w:rPr>
        <w:t xml:space="preserve"> </w:t>
      </w:r>
      <w:r w:rsidRPr="00945E17">
        <w:rPr>
          <w:color w:val="005E00"/>
        </w:rPr>
        <w:t>read</w:t>
      </w:r>
      <w:r w:rsidRPr="00945E17">
        <w:rPr>
          <w:color w:val="005E00"/>
          <w:spacing w:val="-1"/>
        </w:rPr>
        <w:t xml:space="preserve"> </w:t>
      </w:r>
      <w:r w:rsidRPr="00945E17">
        <w:rPr>
          <w:color w:val="005E00"/>
          <w:spacing w:val="-2"/>
        </w:rPr>
        <w:t>below.</w:t>
      </w:r>
    </w:p>
    <w:p w14:paraId="49D78C89" w14:textId="77777777" w:rsidR="00D05C5F" w:rsidRPr="007E49B7" w:rsidRDefault="00D05C5F">
      <w:pPr>
        <w:pStyle w:val="BodyText"/>
        <w:spacing w:before="41"/>
      </w:pPr>
    </w:p>
    <w:p w14:paraId="6D3730F1" w14:textId="77777777" w:rsidR="00D05C5F" w:rsidRPr="007E49B7" w:rsidRDefault="00000000">
      <w:pPr>
        <w:pStyle w:val="Heading2"/>
        <w:numPr>
          <w:ilvl w:val="0"/>
          <w:numId w:val="2"/>
        </w:numPr>
        <w:tabs>
          <w:tab w:val="left" w:pos="718"/>
        </w:tabs>
        <w:ind w:left="718" w:hanging="358"/>
        <w:rPr>
          <w:rFonts w:ascii="Times New Roman" w:hAnsi="Times New Roman" w:cs="Times New Roman"/>
        </w:rPr>
      </w:pPr>
      <w:bookmarkStart w:id="7" w:name="D._Concise_Summary_Example_4"/>
      <w:bookmarkEnd w:id="7"/>
      <w:r w:rsidRPr="007E49B7">
        <w:rPr>
          <w:rFonts w:ascii="Times New Roman" w:hAnsi="Times New Roman" w:cs="Times New Roman"/>
          <w:spacing w:val="-4"/>
        </w:rPr>
        <w:t>Concise</w:t>
      </w:r>
      <w:r w:rsidRPr="007E49B7">
        <w:rPr>
          <w:rFonts w:ascii="Times New Roman" w:hAnsi="Times New Roman" w:cs="Times New Roman"/>
        </w:rPr>
        <w:t xml:space="preserve"> </w:t>
      </w:r>
      <w:r w:rsidRPr="007E49B7">
        <w:rPr>
          <w:rFonts w:ascii="Times New Roman" w:hAnsi="Times New Roman" w:cs="Times New Roman"/>
          <w:spacing w:val="-4"/>
        </w:rPr>
        <w:t>Summary</w:t>
      </w:r>
      <w:r w:rsidRPr="007E49B7">
        <w:rPr>
          <w:rFonts w:ascii="Times New Roman" w:hAnsi="Times New Roman" w:cs="Times New Roman"/>
          <w:spacing w:val="2"/>
        </w:rPr>
        <w:t xml:space="preserve"> </w:t>
      </w:r>
      <w:r w:rsidRPr="007E49B7">
        <w:rPr>
          <w:rFonts w:ascii="Times New Roman" w:hAnsi="Times New Roman" w:cs="Times New Roman"/>
          <w:spacing w:val="-4"/>
        </w:rPr>
        <w:t>Example</w:t>
      </w:r>
      <w:r w:rsidRPr="007E49B7">
        <w:rPr>
          <w:rFonts w:ascii="Times New Roman" w:hAnsi="Times New Roman" w:cs="Times New Roman"/>
        </w:rPr>
        <w:t xml:space="preserve"> </w:t>
      </w:r>
      <w:r w:rsidRPr="007E49B7">
        <w:rPr>
          <w:rFonts w:ascii="Times New Roman" w:hAnsi="Times New Roman" w:cs="Times New Roman"/>
          <w:spacing w:val="-10"/>
        </w:rPr>
        <w:t>4</w:t>
      </w:r>
    </w:p>
    <w:p w14:paraId="795D9132" w14:textId="77777777" w:rsidR="00D05C5F" w:rsidRPr="007E49B7" w:rsidRDefault="00000000">
      <w:pPr>
        <w:pStyle w:val="BodyText"/>
        <w:spacing w:before="299"/>
        <w:ind w:right="365"/>
      </w:pPr>
      <w:r w:rsidRPr="00945E17">
        <w:rPr>
          <w:color w:val="005E00"/>
        </w:rPr>
        <w:t>The purpose of this study is to compare the gastrointestinal (GI) tract in children with Inflammatory</w:t>
      </w:r>
      <w:r w:rsidRPr="00945E17">
        <w:rPr>
          <w:color w:val="005E00"/>
          <w:spacing w:val="-5"/>
        </w:rPr>
        <w:t xml:space="preserve"> </w:t>
      </w:r>
      <w:r w:rsidRPr="00945E17">
        <w:rPr>
          <w:color w:val="005E00"/>
        </w:rPr>
        <w:t>Bowel</w:t>
      </w:r>
      <w:r w:rsidRPr="00945E17">
        <w:rPr>
          <w:color w:val="005E00"/>
          <w:spacing w:val="-2"/>
        </w:rPr>
        <w:t xml:space="preserve"> </w:t>
      </w:r>
      <w:r w:rsidRPr="00945E17">
        <w:rPr>
          <w:color w:val="005E00"/>
        </w:rPr>
        <w:t>Disease</w:t>
      </w:r>
      <w:r w:rsidRPr="00945E17">
        <w:rPr>
          <w:color w:val="005E00"/>
          <w:spacing w:val="-3"/>
        </w:rPr>
        <w:t xml:space="preserve"> </w:t>
      </w:r>
      <w:r w:rsidRPr="00945E17">
        <w:rPr>
          <w:color w:val="005E00"/>
        </w:rPr>
        <w:t>(IBD)</w:t>
      </w:r>
      <w:r w:rsidRPr="00945E17">
        <w:rPr>
          <w:color w:val="005E00"/>
          <w:spacing w:val="-3"/>
        </w:rPr>
        <w:t xml:space="preserve"> </w:t>
      </w:r>
      <w:r w:rsidRPr="00945E17">
        <w:rPr>
          <w:color w:val="005E00"/>
        </w:rPr>
        <w:t>and</w:t>
      </w:r>
      <w:r w:rsidRPr="00945E17">
        <w:rPr>
          <w:color w:val="005E00"/>
          <w:spacing w:val="-2"/>
        </w:rPr>
        <w:t xml:space="preserve"> </w:t>
      </w:r>
      <w:r w:rsidRPr="00945E17">
        <w:rPr>
          <w:color w:val="005E00"/>
        </w:rPr>
        <w:t>healthy</w:t>
      </w:r>
      <w:r w:rsidRPr="00945E17">
        <w:rPr>
          <w:color w:val="005E00"/>
          <w:spacing w:val="-7"/>
        </w:rPr>
        <w:t xml:space="preserve"> </w:t>
      </w:r>
      <w:r w:rsidRPr="00945E17">
        <w:rPr>
          <w:color w:val="005E00"/>
        </w:rPr>
        <w:t>children.</w:t>
      </w:r>
      <w:r w:rsidRPr="00945E17">
        <w:rPr>
          <w:color w:val="005E00"/>
          <w:spacing w:val="-2"/>
        </w:rPr>
        <w:t xml:space="preserve"> </w:t>
      </w:r>
      <w:r w:rsidRPr="00945E17">
        <w:rPr>
          <w:color w:val="005E00"/>
        </w:rPr>
        <w:t>The</w:t>
      </w:r>
      <w:r w:rsidRPr="00945E17">
        <w:rPr>
          <w:color w:val="005E00"/>
          <w:spacing w:val="-3"/>
        </w:rPr>
        <w:t xml:space="preserve"> </w:t>
      </w:r>
      <w:r w:rsidRPr="00945E17">
        <w:rPr>
          <w:color w:val="005E00"/>
        </w:rPr>
        <w:t>information we</w:t>
      </w:r>
      <w:r w:rsidRPr="00945E17">
        <w:rPr>
          <w:color w:val="005E00"/>
          <w:spacing w:val="-3"/>
        </w:rPr>
        <w:t xml:space="preserve"> </w:t>
      </w:r>
      <w:r w:rsidRPr="00945E17">
        <w:rPr>
          <w:color w:val="005E00"/>
        </w:rPr>
        <w:t>learn</w:t>
      </w:r>
      <w:r w:rsidRPr="00945E17">
        <w:rPr>
          <w:color w:val="005E00"/>
          <w:spacing w:val="-2"/>
        </w:rPr>
        <w:t xml:space="preserve"> </w:t>
      </w:r>
      <w:r w:rsidRPr="00945E17">
        <w:rPr>
          <w:color w:val="005E00"/>
        </w:rPr>
        <w:t>by</w:t>
      </w:r>
      <w:r w:rsidRPr="00945E17">
        <w:rPr>
          <w:color w:val="005E00"/>
          <w:spacing w:val="-7"/>
        </w:rPr>
        <w:t xml:space="preserve"> </w:t>
      </w:r>
      <w:r w:rsidRPr="00945E17">
        <w:rPr>
          <w:color w:val="005E00"/>
        </w:rPr>
        <w:t>doing</w:t>
      </w:r>
      <w:r w:rsidRPr="00945E17">
        <w:rPr>
          <w:color w:val="005E00"/>
          <w:spacing w:val="-5"/>
        </w:rPr>
        <w:t xml:space="preserve"> </w:t>
      </w:r>
      <w:r w:rsidRPr="00945E17">
        <w:rPr>
          <w:color w:val="005E00"/>
        </w:rPr>
        <w:t>this study may help us to develop some target treatments for GI complications in children with IBD.</w:t>
      </w:r>
    </w:p>
    <w:p w14:paraId="159830EA" w14:textId="77777777" w:rsidR="00D05C5F" w:rsidRPr="007E49B7" w:rsidRDefault="00D05C5F">
      <w:pPr>
        <w:pStyle w:val="BodyText"/>
      </w:pPr>
    </w:p>
    <w:p w14:paraId="0A993D54" w14:textId="77777777" w:rsidR="00D05C5F" w:rsidRPr="007E49B7" w:rsidRDefault="00000000">
      <w:pPr>
        <w:pStyle w:val="BodyText"/>
        <w:ind w:left="-1" w:right="364"/>
      </w:pPr>
      <w:r w:rsidRPr="00945E17">
        <w:rPr>
          <w:color w:val="005E00"/>
        </w:rPr>
        <w:t>Participants in this study will have a blood sample collected and a small piece of tissue removed from their intestine during their clinically scheduled procedure. The comparison of tissue from IBD and healthy children will be done in the laboratory after collection of the tissue. Parents of participating</w:t>
      </w:r>
      <w:r w:rsidRPr="00945E17">
        <w:rPr>
          <w:color w:val="005E00"/>
          <w:spacing w:val="-3"/>
        </w:rPr>
        <w:t xml:space="preserve"> </w:t>
      </w:r>
      <w:r w:rsidRPr="00945E17">
        <w:rPr>
          <w:color w:val="005E00"/>
        </w:rPr>
        <w:t>children</w:t>
      </w:r>
      <w:r w:rsidRPr="00945E17">
        <w:rPr>
          <w:color w:val="005E00"/>
          <w:spacing w:val="-3"/>
        </w:rPr>
        <w:t xml:space="preserve"> </w:t>
      </w:r>
      <w:r w:rsidRPr="00945E17">
        <w:rPr>
          <w:color w:val="005E00"/>
        </w:rPr>
        <w:t>will</w:t>
      </w:r>
      <w:r w:rsidRPr="00945E17">
        <w:rPr>
          <w:color w:val="005E00"/>
          <w:spacing w:val="-3"/>
        </w:rPr>
        <w:t xml:space="preserve"> </w:t>
      </w:r>
      <w:r w:rsidRPr="00945E17">
        <w:rPr>
          <w:color w:val="005E00"/>
        </w:rPr>
        <w:t>also</w:t>
      </w:r>
      <w:r w:rsidRPr="00945E17">
        <w:rPr>
          <w:color w:val="005E00"/>
          <w:spacing w:val="-3"/>
        </w:rPr>
        <w:t xml:space="preserve"> </w:t>
      </w:r>
      <w:r w:rsidRPr="00945E17">
        <w:rPr>
          <w:color w:val="005E00"/>
        </w:rPr>
        <w:t>be</w:t>
      </w:r>
      <w:r w:rsidRPr="00945E17">
        <w:rPr>
          <w:color w:val="005E00"/>
          <w:spacing w:val="-4"/>
        </w:rPr>
        <w:t xml:space="preserve"> </w:t>
      </w:r>
      <w:r w:rsidRPr="00945E17">
        <w:rPr>
          <w:color w:val="005E00"/>
        </w:rPr>
        <w:t>asked</w:t>
      </w:r>
      <w:r w:rsidRPr="00945E17">
        <w:rPr>
          <w:color w:val="005E00"/>
          <w:spacing w:val="-3"/>
        </w:rPr>
        <w:t xml:space="preserve"> </w:t>
      </w:r>
      <w:r w:rsidRPr="00945E17">
        <w:rPr>
          <w:color w:val="005E00"/>
        </w:rPr>
        <w:t>to</w:t>
      </w:r>
      <w:r w:rsidRPr="00945E17">
        <w:rPr>
          <w:color w:val="005E00"/>
          <w:spacing w:val="-3"/>
        </w:rPr>
        <w:t xml:space="preserve"> </w:t>
      </w:r>
      <w:r w:rsidRPr="00945E17">
        <w:rPr>
          <w:color w:val="005E00"/>
        </w:rPr>
        <w:t>complete</w:t>
      </w:r>
      <w:r w:rsidRPr="00945E17">
        <w:rPr>
          <w:color w:val="005E00"/>
          <w:spacing w:val="-4"/>
        </w:rPr>
        <w:t xml:space="preserve"> </w:t>
      </w:r>
      <w:r w:rsidRPr="00945E17">
        <w:rPr>
          <w:color w:val="005E00"/>
        </w:rPr>
        <w:t>a</w:t>
      </w:r>
      <w:r w:rsidRPr="00945E17">
        <w:rPr>
          <w:color w:val="005E00"/>
          <w:spacing w:val="-4"/>
        </w:rPr>
        <w:t xml:space="preserve"> </w:t>
      </w:r>
      <w:r w:rsidRPr="00945E17">
        <w:rPr>
          <w:color w:val="005E00"/>
        </w:rPr>
        <w:t>questionnaire.</w:t>
      </w:r>
      <w:r w:rsidRPr="00945E17">
        <w:rPr>
          <w:color w:val="005E00"/>
          <w:spacing w:val="-2"/>
        </w:rPr>
        <w:t xml:space="preserve"> </w:t>
      </w:r>
      <w:r w:rsidRPr="00945E17">
        <w:rPr>
          <w:color w:val="005E00"/>
        </w:rPr>
        <w:t>Your</w:t>
      </w:r>
      <w:r w:rsidRPr="00945E17">
        <w:rPr>
          <w:color w:val="005E00"/>
          <w:spacing w:val="-3"/>
        </w:rPr>
        <w:t xml:space="preserve"> </w:t>
      </w:r>
      <w:r w:rsidRPr="00945E17">
        <w:rPr>
          <w:color w:val="005E00"/>
        </w:rPr>
        <w:t>child’s</w:t>
      </w:r>
      <w:r w:rsidRPr="00945E17">
        <w:rPr>
          <w:color w:val="005E00"/>
          <w:spacing w:val="-3"/>
        </w:rPr>
        <w:t xml:space="preserve"> </w:t>
      </w:r>
      <w:r w:rsidRPr="00945E17">
        <w:rPr>
          <w:color w:val="005E00"/>
        </w:rPr>
        <w:t>participation</w:t>
      </w:r>
      <w:r w:rsidRPr="00945E17">
        <w:rPr>
          <w:color w:val="005E00"/>
          <w:spacing w:val="-3"/>
        </w:rPr>
        <w:t xml:space="preserve"> </w:t>
      </w:r>
      <w:r w:rsidRPr="00945E17">
        <w:rPr>
          <w:color w:val="005E00"/>
        </w:rPr>
        <w:t>is complete once the medical record and questionnaire have been reviewed, and the tissue and blood sample have been collected.</w:t>
      </w:r>
    </w:p>
    <w:p w14:paraId="33D27B76" w14:textId="77777777" w:rsidR="00D05C5F" w:rsidRPr="007E49B7" w:rsidRDefault="00D05C5F">
      <w:pPr>
        <w:pStyle w:val="BodyText"/>
      </w:pPr>
    </w:p>
    <w:p w14:paraId="2CD71D55" w14:textId="77777777" w:rsidR="00D05C5F" w:rsidRPr="007E49B7" w:rsidRDefault="00000000">
      <w:pPr>
        <w:pStyle w:val="BodyText"/>
        <w:ind w:left="-1" w:right="383"/>
      </w:pPr>
      <w:r w:rsidRPr="00945E17">
        <w:rPr>
          <w:color w:val="005E00"/>
        </w:rPr>
        <w:t>There is a risk of bleeding after the tissue from the intestine is removed. Risks of taking the</w:t>
      </w:r>
      <w:r w:rsidRPr="00945E17">
        <w:rPr>
          <w:color w:val="005E00"/>
          <w:spacing w:val="40"/>
        </w:rPr>
        <w:t xml:space="preserve"> </w:t>
      </w:r>
      <w:r w:rsidRPr="00945E17">
        <w:rPr>
          <w:color w:val="005E00"/>
        </w:rPr>
        <w:t>blood</w:t>
      </w:r>
      <w:r w:rsidRPr="00945E17">
        <w:rPr>
          <w:color w:val="005E00"/>
          <w:spacing w:val="-3"/>
        </w:rPr>
        <w:t xml:space="preserve"> </w:t>
      </w:r>
      <w:r w:rsidRPr="00945E17">
        <w:rPr>
          <w:color w:val="005E00"/>
        </w:rPr>
        <w:t>sample</w:t>
      </w:r>
      <w:r w:rsidRPr="00945E17">
        <w:rPr>
          <w:color w:val="005E00"/>
          <w:spacing w:val="-4"/>
        </w:rPr>
        <w:t xml:space="preserve"> </w:t>
      </w:r>
      <w:r w:rsidRPr="00945E17">
        <w:rPr>
          <w:color w:val="005E00"/>
        </w:rPr>
        <w:t>are</w:t>
      </w:r>
      <w:r w:rsidRPr="00945E17">
        <w:rPr>
          <w:color w:val="005E00"/>
          <w:spacing w:val="-4"/>
        </w:rPr>
        <w:t xml:space="preserve"> </w:t>
      </w:r>
      <w:r w:rsidRPr="00945E17">
        <w:rPr>
          <w:color w:val="005E00"/>
        </w:rPr>
        <w:t>discomfort</w:t>
      </w:r>
      <w:r w:rsidRPr="00945E17">
        <w:rPr>
          <w:color w:val="005E00"/>
          <w:spacing w:val="-3"/>
        </w:rPr>
        <w:t xml:space="preserve"> </w:t>
      </w:r>
      <w:r w:rsidRPr="00945E17">
        <w:rPr>
          <w:color w:val="005E00"/>
        </w:rPr>
        <w:t>and/or</w:t>
      </w:r>
      <w:r w:rsidRPr="00945E17">
        <w:rPr>
          <w:color w:val="005E00"/>
          <w:spacing w:val="-4"/>
        </w:rPr>
        <w:t xml:space="preserve"> </w:t>
      </w:r>
      <w:r w:rsidRPr="00945E17">
        <w:rPr>
          <w:color w:val="005E00"/>
        </w:rPr>
        <w:t>bruising;</w:t>
      </w:r>
      <w:r w:rsidRPr="00945E17">
        <w:rPr>
          <w:color w:val="005E00"/>
          <w:spacing w:val="-3"/>
        </w:rPr>
        <w:t xml:space="preserve"> </w:t>
      </w:r>
      <w:r w:rsidRPr="00945E17">
        <w:rPr>
          <w:color w:val="005E00"/>
        </w:rPr>
        <w:t>infection,</w:t>
      </w:r>
      <w:r w:rsidRPr="00945E17">
        <w:rPr>
          <w:color w:val="005E00"/>
          <w:spacing w:val="-3"/>
        </w:rPr>
        <w:t xml:space="preserve"> </w:t>
      </w:r>
      <w:r w:rsidRPr="00945E17">
        <w:rPr>
          <w:color w:val="005E00"/>
        </w:rPr>
        <w:t>excess</w:t>
      </w:r>
      <w:r w:rsidRPr="00945E17">
        <w:rPr>
          <w:color w:val="005E00"/>
          <w:spacing w:val="-3"/>
        </w:rPr>
        <w:t xml:space="preserve"> </w:t>
      </w:r>
      <w:r w:rsidRPr="00945E17">
        <w:rPr>
          <w:color w:val="005E00"/>
        </w:rPr>
        <w:t>bleeding,</w:t>
      </w:r>
      <w:r w:rsidRPr="00945E17">
        <w:rPr>
          <w:color w:val="005E00"/>
          <w:spacing w:val="-1"/>
        </w:rPr>
        <w:t xml:space="preserve"> </w:t>
      </w:r>
      <w:r w:rsidRPr="00945E17">
        <w:rPr>
          <w:color w:val="005E00"/>
        </w:rPr>
        <w:t>clotting,</w:t>
      </w:r>
      <w:r w:rsidRPr="00945E17">
        <w:rPr>
          <w:color w:val="005E00"/>
          <w:spacing w:val="-3"/>
        </w:rPr>
        <w:t xml:space="preserve"> </w:t>
      </w:r>
      <w:r w:rsidRPr="00945E17">
        <w:rPr>
          <w:color w:val="005E00"/>
        </w:rPr>
        <w:t>and</w:t>
      </w:r>
      <w:r w:rsidRPr="00945E17">
        <w:rPr>
          <w:color w:val="005E00"/>
          <w:spacing w:val="-2"/>
        </w:rPr>
        <w:t xml:space="preserve"> </w:t>
      </w:r>
      <w:r w:rsidRPr="00945E17">
        <w:rPr>
          <w:color w:val="005E00"/>
        </w:rPr>
        <w:t>fainting</w:t>
      </w:r>
      <w:r w:rsidRPr="00945E17">
        <w:rPr>
          <w:color w:val="005E00"/>
          <w:spacing w:val="-6"/>
        </w:rPr>
        <w:t xml:space="preserve"> </w:t>
      </w:r>
      <w:r w:rsidRPr="00945E17">
        <w:rPr>
          <w:color w:val="005E00"/>
        </w:rPr>
        <w:t>are also possible.</w:t>
      </w:r>
    </w:p>
    <w:p w14:paraId="538D19F3" w14:textId="77777777" w:rsidR="00D05C5F" w:rsidRPr="007E49B7" w:rsidRDefault="00D05C5F">
      <w:pPr>
        <w:pStyle w:val="BodyText"/>
        <w:sectPr w:rsidR="00D05C5F" w:rsidRPr="007E49B7">
          <w:pgSz w:w="12240" w:h="15840"/>
          <w:pgMar w:top="1480" w:right="1080" w:bottom="1780" w:left="1440" w:header="721" w:footer="1587" w:gutter="0"/>
          <w:cols w:space="720"/>
        </w:sectPr>
      </w:pPr>
    </w:p>
    <w:p w14:paraId="67295179" w14:textId="77777777" w:rsidR="00D05C5F" w:rsidRPr="007E49B7" w:rsidRDefault="00D05C5F">
      <w:pPr>
        <w:pStyle w:val="BodyText"/>
        <w:spacing w:before="90"/>
      </w:pPr>
    </w:p>
    <w:p w14:paraId="372772C3" w14:textId="77777777" w:rsidR="00D05C5F" w:rsidRPr="007E49B7" w:rsidRDefault="00000000">
      <w:pPr>
        <w:pStyle w:val="BodyText"/>
      </w:pPr>
      <w:r w:rsidRPr="00945E17">
        <w:rPr>
          <w:color w:val="005E00"/>
        </w:rPr>
        <w:t>If</w:t>
      </w:r>
      <w:r w:rsidRPr="00945E17">
        <w:rPr>
          <w:color w:val="005E00"/>
          <w:spacing w:val="2"/>
        </w:rPr>
        <w:t xml:space="preserve"> </w:t>
      </w:r>
      <w:r w:rsidRPr="00945E17">
        <w:rPr>
          <w:color w:val="005E00"/>
        </w:rPr>
        <w:t>you</w:t>
      </w:r>
      <w:r w:rsidRPr="00945E17">
        <w:rPr>
          <w:color w:val="005E00"/>
          <w:spacing w:val="-1"/>
        </w:rPr>
        <w:t xml:space="preserve"> </w:t>
      </w:r>
      <w:r w:rsidRPr="00945E17">
        <w:rPr>
          <w:color w:val="005E00"/>
        </w:rPr>
        <w:t>are</w:t>
      </w:r>
      <w:r w:rsidRPr="00945E17">
        <w:rPr>
          <w:color w:val="005E00"/>
          <w:spacing w:val="-3"/>
        </w:rPr>
        <w:t xml:space="preserve"> </w:t>
      </w:r>
      <w:r w:rsidRPr="00945E17">
        <w:rPr>
          <w:color w:val="005E00"/>
        </w:rPr>
        <w:t>interested</w:t>
      </w:r>
      <w:r w:rsidRPr="00945E17">
        <w:rPr>
          <w:color w:val="005E00"/>
          <w:spacing w:val="-1"/>
        </w:rPr>
        <w:t xml:space="preserve"> </w:t>
      </w:r>
      <w:r w:rsidRPr="00945E17">
        <w:rPr>
          <w:color w:val="005E00"/>
        </w:rPr>
        <w:t>in</w:t>
      </w:r>
      <w:r w:rsidRPr="00945E17">
        <w:rPr>
          <w:color w:val="005E00"/>
          <w:spacing w:val="-1"/>
        </w:rPr>
        <w:t xml:space="preserve"> </w:t>
      </w:r>
      <w:r w:rsidRPr="00945E17">
        <w:rPr>
          <w:color w:val="005E00"/>
        </w:rPr>
        <w:t>learning</w:t>
      </w:r>
      <w:r w:rsidRPr="00945E17">
        <w:rPr>
          <w:color w:val="005E00"/>
          <w:spacing w:val="-5"/>
        </w:rPr>
        <w:t xml:space="preserve"> </w:t>
      </w:r>
      <w:r w:rsidRPr="00945E17">
        <w:rPr>
          <w:color w:val="005E00"/>
        </w:rPr>
        <w:t>more</w:t>
      </w:r>
      <w:r w:rsidRPr="00945E17">
        <w:rPr>
          <w:color w:val="005E00"/>
          <w:spacing w:val="-2"/>
        </w:rPr>
        <w:t xml:space="preserve"> </w:t>
      </w:r>
      <w:r w:rsidRPr="00945E17">
        <w:rPr>
          <w:color w:val="005E00"/>
        </w:rPr>
        <w:t>about</w:t>
      </w:r>
      <w:r w:rsidRPr="00945E17">
        <w:rPr>
          <w:color w:val="005E00"/>
          <w:spacing w:val="-1"/>
        </w:rPr>
        <w:t xml:space="preserve"> </w:t>
      </w:r>
      <w:r w:rsidRPr="00945E17">
        <w:rPr>
          <w:color w:val="005E00"/>
        </w:rPr>
        <w:t>this</w:t>
      </w:r>
      <w:r w:rsidRPr="00945E17">
        <w:rPr>
          <w:color w:val="005E00"/>
          <w:spacing w:val="-2"/>
        </w:rPr>
        <w:t xml:space="preserve"> </w:t>
      </w:r>
      <w:r w:rsidRPr="00945E17">
        <w:rPr>
          <w:color w:val="005E00"/>
        </w:rPr>
        <w:t>study,</w:t>
      </w:r>
      <w:r w:rsidRPr="00945E17">
        <w:rPr>
          <w:color w:val="005E00"/>
          <w:spacing w:val="-1"/>
        </w:rPr>
        <w:t xml:space="preserve"> </w:t>
      </w:r>
      <w:r w:rsidRPr="00945E17">
        <w:rPr>
          <w:color w:val="005E00"/>
        </w:rPr>
        <w:t>please</w:t>
      </w:r>
      <w:r w:rsidRPr="00945E17">
        <w:rPr>
          <w:color w:val="005E00"/>
          <w:spacing w:val="-2"/>
        </w:rPr>
        <w:t xml:space="preserve"> </w:t>
      </w:r>
      <w:r w:rsidRPr="00945E17">
        <w:rPr>
          <w:color w:val="005E00"/>
        </w:rPr>
        <w:t>continue</w:t>
      </w:r>
      <w:r w:rsidRPr="00945E17">
        <w:rPr>
          <w:color w:val="005E00"/>
          <w:spacing w:val="-3"/>
        </w:rPr>
        <w:t xml:space="preserve"> </w:t>
      </w:r>
      <w:r w:rsidRPr="00945E17">
        <w:rPr>
          <w:color w:val="005E00"/>
        </w:rPr>
        <w:t>to</w:t>
      </w:r>
      <w:r w:rsidRPr="00945E17">
        <w:rPr>
          <w:color w:val="005E00"/>
          <w:spacing w:val="-1"/>
        </w:rPr>
        <w:t xml:space="preserve"> </w:t>
      </w:r>
      <w:r w:rsidRPr="00945E17">
        <w:rPr>
          <w:color w:val="005E00"/>
        </w:rPr>
        <w:t>read</w:t>
      </w:r>
      <w:r w:rsidRPr="00945E17">
        <w:rPr>
          <w:color w:val="005E00"/>
          <w:spacing w:val="-1"/>
        </w:rPr>
        <w:t xml:space="preserve"> </w:t>
      </w:r>
      <w:r w:rsidRPr="00945E17">
        <w:rPr>
          <w:color w:val="005E00"/>
          <w:spacing w:val="-2"/>
        </w:rPr>
        <w:t>below.</w:t>
      </w:r>
    </w:p>
    <w:p w14:paraId="7F6A7A94" w14:textId="77777777" w:rsidR="00D05C5F" w:rsidRPr="007E49B7" w:rsidRDefault="00D05C5F">
      <w:pPr>
        <w:pStyle w:val="BodyText"/>
        <w:spacing w:before="240"/>
      </w:pPr>
    </w:p>
    <w:p w14:paraId="5A9B52B3" w14:textId="24BA58DA" w:rsidR="00D05C5F" w:rsidRPr="00C416A4" w:rsidRDefault="00000000" w:rsidP="00C416A4">
      <w:pPr>
        <w:pStyle w:val="Heading1"/>
        <w:numPr>
          <w:ilvl w:val="0"/>
          <w:numId w:val="3"/>
        </w:numPr>
        <w:tabs>
          <w:tab w:val="left" w:pos="719"/>
        </w:tabs>
        <w:ind w:left="719" w:hanging="719"/>
        <w:rPr>
          <w:rFonts w:ascii="Times New Roman" w:hAnsi="Times New Roman" w:cs="Times New Roman"/>
        </w:rPr>
      </w:pPr>
      <w:bookmarkStart w:id="8" w:name="IV._ICF_Template_Language:_Leftover_Samp"/>
      <w:bookmarkEnd w:id="8"/>
      <w:r w:rsidRPr="007E49B7">
        <w:rPr>
          <w:rFonts w:ascii="Times New Roman" w:hAnsi="Times New Roman" w:cs="Times New Roman"/>
        </w:rPr>
        <w:t>ICF</w:t>
      </w:r>
      <w:r w:rsidRPr="007E49B7">
        <w:rPr>
          <w:rFonts w:ascii="Times New Roman" w:hAnsi="Times New Roman" w:cs="Times New Roman"/>
          <w:spacing w:val="-10"/>
        </w:rPr>
        <w:t xml:space="preserve"> </w:t>
      </w:r>
      <w:r w:rsidRPr="007E49B7">
        <w:rPr>
          <w:rFonts w:ascii="Times New Roman" w:hAnsi="Times New Roman" w:cs="Times New Roman"/>
        </w:rPr>
        <w:t>Template</w:t>
      </w:r>
      <w:r w:rsidRPr="007E49B7">
        <w:rPr>
          <w:rFonts w:ascii="Times New Roman" w:hAnsi="Times New Roman" w:cs="Times New Roman"/>
          <w:spacing w:val="-8"/>
        </w:rPr>
        <w:t xml:space="preserve"> </w:t>
      </w:r>
      <w:r w:rsidRPr="007E49B7">
        <w:rPr>
          <w:rFonts w:ascii="Times New Roman" w:hAnsi="Times New Roman" w:cs="Times New Roman"/>
        </w:rPr>
        <w:t>Language:</w:t>
      </w:r>
      <w:r w:rsidRPr="007E49B7">
        <w:rPr>
          <w:rFonts w:ascii="Times New Roman" w:hAnsi="Times New Roman" w:cs="Times New Roman"/>
          <w:spacing w:val="-8"/>
        </w:rPr>
        <w:t xml:space="preserve"> </w:t>
      </w:r>
      <w:r w:rsidRPr="007E49B7">
        <w:rPr>
          <w:rFonts w:ascii="Times New Roman" w:hAnsi="Times New Roman" w:cs="Times New Roman"/>
        </w:rPr>
        <w:t>Leftover</w:t>
      </w:r>
      <w:r w:rsidRPr="007E49B7">
        <w:rPr>
          <w:rFonts w:ascii="Times New Roman" w:hAnsi="Times New Roman" w:cs="Times New Roman"/>
          <w:spacing w:val="-6"/>
        </w:rPr>
        <w:t xml:space="preserve"> </w:t>
      </w:r>
      <w:r w:rsidRPr="007E49B7">
        <w:rPr>
          <w:rFonts w:ascii="Times New Roman" w:hAnsi="Times New Roman" w:cs="Times New Roman"/>
        </w:rPr>
        <w:t>Samples</w:t>
      </w:r>
      <w:r w:rsidRPr="007E49B7">
        <w:rPr>
          <w:rFonts w:ascii="Times New Roman" w:hAnsi="Times New Roman" w:cs="Times New Roman"/>
          <w:spacing w:val="-8"/>
        </w:rPr>
        <w:t xml:space="preserve"> </w:t>
      </w:r>
      <w:r w:rsidRPr="007E49B7">
        <w:rPr>
          <w:rFonts w:ascii="Times New Roman" w:hAnsi="Times New Roman" w:cs="Times New Roman"/>
          <w:spacing w:val="-2"/>
        </w:rPr>
        <w:t>Instructions</w:t>
      </w:r>
    </w:p>
    <w:p w14:paraId="49528558" w14:textId="77777777" w:rsidR="00C416A4" w:rsidRPr="00C416A4" w:rsidRDefault="00C416A4" w:rsidP="00C416A4">
      <w:pPr>
        <w:pStyle w:val="Heading1"/>
        <w:tabs>
          <w:tab w:val="left" w:pos="719"/>
        </w:tabs>
        <w:ind w:firstLine="0"/>
        <w:rPr>
          <w:rFonts w:ascii="Times New Roman" w:hAnsi="Times New Roman" w:cs="Times New Roman"/>
        </w:rPr>
      </w:pPr>
    </w:p>
    <w:p w14:paraId="13C09511" w14:textId="77777777" w:rsidR="00D05C5F" w:rsidRPr="007E49B7" w:rsidRDefault="00000000">
      <w:pPr>
        <w:ind w:right="380"/>
        <w:rPr>
          <w:i/>
          <w:sz w:val="24"/>
        </w:rPr>
      </w:pPr>
      <w:r w:rsidRPr="00945E17">
        <w:rPr>
          <w:i/>
          <w:color w:val="00538C"/>
          <w:sz w:val="24"/>
        </w:rPr>
        <w:t>If</w:t>
      </w:r>
      <w:r w:rsidRPr="00945E17">
        <w:rPr>
          <w:i/>
          <w:color w:val="00538C"/>
          <w:spacing w:val="-3"/>
          <w:sz w:val="24"/>
        </w:rPr>
        <w:t xml:space="preserve"> </w:t>
      </w:r>
      <w:r w:rsidRPr="00945E17">
        <w:rPr>
          <w:i/>
          <w:color w:val="00538C"/>
          <w:sz w:val="24"/>
        </w:rPr>
        <w:t>your</w:t>
      </w:r>
      <w:r w:rsidRPr="00945E17">
        <w:rPr>
          <w:i/>
          <w:color w:val="00538C"/>
          <w:spacing w:val="-3"/>
          <w:sz w:val="24"/>
        </w:rPr>
        <w:t xml:space="preserve"> </w:t>
      </w:r>
      <w:r w:rsidRPr="00945E17">
        <w:rPr>
          <w:i/>
          <w:color w:val="00538C"/>
          <w:sz w:val="24"/>
        </w:rPr>
        <w:t>study</w:t>
      </w:r>
      <w:r w:rsidRPr="00945E17">
        <w:rPr>
          <w:i/>
          <w:color w:val="00538C"/>
          <w:spacing w:val="-4"/>
          <w:sz w:val="24"/>
        </w:rPr>
        <w:t xml:space="preserve"> </w:t>
      </w:r>
      <w:r w:rsidRPr="00945E17">
        <w:rPr>
          <w:i/>
          <w:color w:val="00538C"/>
          <w:sz w:val="24"/>
        </w:rPr>
        <w:t>allows</w:t>
      </w:r>
      <w:r w:rsidRPr="00945E17">
        <w:rPr>
          <w:i/>
          <w:color w:val="00538C"/>
          <w:spacing w:val="-3"/>
          <w:sz w:val="24"/>
        </w:rPr>
        <w:t xml:space="preserve"> </w:t>
      </w:r>
      <w:r w:rsidRPr="00945E17">
        <w:rPr>
          <w:i/>
          <w:color w:val="00538C"/>
          <w:sz w:val="24"/>
        </w:rPr>
        <w:t>for</w:t>
      </w:r>
      <w:r w:rsidRPr="00945E17">
        <w:rPr>
          <w:i/>
          <w:color w:val="00538C"/>
          <w:spacing w:val="-3"/>
          <w:sz w:val="24"/>
        </w:rPr>
        <w:t xml:space="preserve"> </w:t>
      </w:r>
      <w:r w:rsidRPr="00945E17">
        <w:rPr>
          <w:i/>
          <w:color w:val="00538C"/>
          <w:sz w:val="24"/>
        </w:rPr>
        <w:t>the</w:t>
      </w:r>
      <w:r w:rsidRPr="00945E17">
        <w:rPr>
          <w:i/>
          <w:color w:val="00538C"/>
          <w:spacing w:val="-4"/>
          <w:sz w:val="24"/>
        </w:rPr>
        <w:t xml:space="preserve"> </w:t>
      </w:r>
      <w:r w:rsidRPr="00945E17">
        <w:rPr>
          <w:i/>
          <w:color w:val="00538C"/>
          <w:sz w:val="24"/>
        </w:rPr>
        <w:t>collection</w:t>
      </w:r>
      <w:r w:rsidRPr="00945E17">
        <w:rPr>
          <w:i/>
          <w:color w:val="00538C"/>
          <w:spacing w:val="-3"/>
          <w:sz w:val="24"/>
        </w:rPr>
        <w:t xml:space="preserve"> </w:t>
      </w:r>
      <w:r w:rsidRPr="00945E17">
        <w:rPr>
          <w:i/>
          <w:color w:val="00538C"/>
          <w:sz w:val="24"/>
        </w:rPr>
        <w:t>of</w:t>
      </w:r>
      <w:r w:rsidRPr="00945E17">
        <w:rPr>
          <w:i/>
          <w:color w:val="00538C"/>
          <w:spacing w:val="-3"/>
          <w:sz w:val="24"/>
        </w:rPr>
        <w:t xml:space="preserve"> </w:t>
      </w:r>
      <w:r w:rsidRPr="00945E17">
        <w:rPr>
          <w:i/>
          <w:color w:val="00538C"/>
          <w:sz w:val="24"/>
        </w:rPr>
        <w:t>scavenged</w:t>
      </w:r>
      <w:r w:rsidRPr="00945E17">
        <w:rPr>
          <w:i/>
          <w:color w:val="00538C"/>
          <w:spacing w:val="-3"/>
          <w:sz w:val="24"/>
        </w:rPr>
        <w:t xml:space="preserve"> </w:t>
      </w:r>
      <w:r w:rsidRPr="00945E17">
        <w:rPr>
          <w:i/>
          <w:color w:val="00538C"/>
          <w:sz w:val="24"/>
        </w:rPr>
        <w:t>(or</w:t>
      </w:r>
      <w:r w:rsidRPr="00945E17">
        <w:rPr>
          <w:i/>
          <w:color w:val="00538C"/>
          <w:spacing w:val="-3"/>
          <w:sz w:val="24"/>
        </w:rPr>
        <w:t xml:space="preserve"> </w:t>
      </w:r>
      <w:r w:rsidRPr="00945E17">
        <w:rPr>
          <w:i/>
          <w:color w:val="00538C"/>
          <w:sz w:val="24"/>
        </w:rPr>
        <w:t>leftover)</w:t>
      </w:r>
      <w:r w:rsidRPr="00945E17">
        <w:rPr>
          <w:i/>
          <w:color w:val="00538C"/>
          <w:spacing w:val="-6"/>
          <w:sz w:val="24"/>
        </w:rPr>
        <w:t xml:space="preserve"> </w:t>
      </w:r>
      <w:r w:rsidRPr="00945E17">
        <w:rPr>
          <w:i/>
          <w:color w:val="00538C"/>
          <w:sz w:val="24"/>
        </w:rPr>
        <w:t>samples</w:t>
      </w:r>
      <w:r w:rsidRPr="00945E17">
        <w:rPr>
          <w:i/>
          <w:color w:val="00538C"/>
          <w:spacing w:val="-3"/>
          <w:sz w:val="24"/>
        </w:rPr>
        <w:t xml:space="preserve"> </w:t>
      </w:r>
      <w:r w:rsidRPr="00945E17">
        <w:rPr>
          <w:i/>
          <w:color w:val="00538C"/>
          <w:sz w:val="24"/>
        </w:rPr>
        <w:t>from</w:t>
      </w:r>
      <w:r w:rsidRPr="00945E17">
        <w:rPr>
          <w:i/>
          <w:color w:val="00538C"/>
          <w:spacing w:val="-4"/>
          <w:sz w:val="24"/>
        </w:rPr>
        <w:t xml:space="preserve"> </w:t>
      </w:r>
      <w:r w:rsidRPr="00945E17">
        <w:rPr>
          <w:i/>
          <w:color w:val="00538C"/>
          <w:sz w:val="24"/>
        </w:rPr>
        <w:t>body</w:t>
      </w:r>
      <w:r w:rsidRPr="00945E17">
        <w:rPr>
          <w:i/>
          <w:color w:val="00538C"/>
          <w:spacing w:val="-4"/>
          <w:sz w:val="24"/>
        </w:rPr>
        <w:t xml:space="preserve"> </w:t>
      </w:r>
      <w:r w:rsidRPr="00945E17">
        <w:rPr>
          <w:i/>
          <w:color w:val="00538C"/>
          <w:sz w:val="24"/>
        </w:rPr>
        <w:t>fluid</w:t>
      </w:r>
      <w:r w:rsidRPr="00945E17">
        <w:rPr>
          <w:i/>
          <w:color w:val="00538C"/>
          <w:spacing w:val="-3"/>
          <w:sz w:val="24"/>
        </w:rPr>
        <w:t xml:space="preserve"> </w:t>
      </w:r>
      <w:r w:rsidRPr="00945E17">
        <w:rPr>
          <w:i/>
          <w:color w:val="00538C"/>
          <w:sz w:val="24"/>
        </w:rPr>
        <w:t xml:space="preserve">samples (i.e., blood, CSF, urine, etc.), describe collection information and include this section in the ICFs. Each sample type should have its own title and section. Include when leftover collection could occur. If leftover sample collection is </w:t>
      </w:r>
      <w:r w:rsidRPr="00945E17">
        <w:rPr>
          <w:i/>
          <w:color w:val="00538C"/>
          <w:sz w:val="24"/>
          <w:u w:val="single" w:color="4F81BD"/>
        </w:rPr>
        <w:t>optional</w:t>
      </w:r>
      <w:r w:rsidRPr="00945E17">
        <w:rPr>
          <w:i/>
          <w:color w:val="00538C"/>
          <w:sz w:val="24"/>
        </w:rPr>
        <w:t xml:space="preserve"> for the study, include the details in an </w:t>
      </w:r>
      <w:r w:rsidRPr="00945E17">
        <w:rPr>
          <w:i/>
          <w:color w:val="00538C"/>
          <w:sz w:val="24"/>
          <w:u w:val="single" w:color="4F81BD"/>
        </w:rPr>
        <w:t>optional</w:t>
      </w:r>
      <w:r w:rsidRPr="00945E17">
        <w:rPr>
          <w:i/>
          <w:color w:val="00538C"/>
          <w:sz w:val="24"/>
        </w:rPr>
        <w:t xml:space="preserve"> section with decision boxes so that the participant can select Yes or No.</w:t>
      </w:r>
    </w:p>
    <w:p w14:paraId="5E236033" w14:textId="77777777" w:rsidR="00D05C5F" w:rsidRPr="007E49B7" w:rsidRDefault="00D05C5F">
      <w:pPr>
        <w:pStyle w:val="BodyText"/>
        <w:rPr>
          <w:i/>
        </w:rPr>
      </w:pPr>
    </w:p>
    <w:p w14:paraId="0E2E791E" w14:textId="77777777" w:rsidR="00D05C5F" w:rsidRPr="007E49B7" w:rsidRDefault="00D05C5F">
      <w:pPr>
        <w:pStyle w:val="BodyText"/>
        <w:rPr>
          <w:i/>
        </w:rPr>
      </w:pPr>
    </w:p>
    <w:p w14:paraId="27E93FA7" w14:textId="77777777" w:rsidR="00D05C5F" w:rsidRPr="007E49B7" w:rsidRDefault="00000000">
      <w:pPr>
        <w:pStyle w:val="Heading3"/>
      </w:pPr>
      <w:r w:rsidRPr="00945E17">
        <w:rPr>
          <w:color w:val="005E00"/>
        </w:rPr>
        <w:t>Collection</w:t>
      </w:r>
      <w:r w:rsidRPr="00945E17">
        <w:rPr>
          <w:color w:val="005E00"/>
          <w:spacing w:val="-4"/>
        </w:rPr>
        <w:t xml:space="preserve"> </w:t>
      </w:r>
      <w:r w:rsidRPr="00945E17">
        <w:rPr>
          <w:color w:val="005E00"/>
        </w:rPr>
        <w:t>of</w:t>
      </w:r>
      <w:r w:rsidRPr="00945E17">
        <w:rPr>
          <w:color w:val="005E00"/>
          <w:spacing w:val="-1"/>
        </w:rPr>
        <w:t xml:space="preserve"> </w:t>
      </w:r>
      <w:r w:rsidRPr="00945E17">
        <w:rPr>
          <w:color w:val="005E00"/>
        </w:rPr>
        <w:t>Leftover</w:t>
      </w:r>
      <w:r w:rsidRPr="00945E17">
        <w:rPr>
          <w:color w:val="005E00"/>
          <w:spacing w:val="-3"/>
        </w:rPr>
        <w:t xml:space="preserve"> </w:t>
      </w:r>
      <w:r w:rsidRPr="00945E17">
        <w:rPr>
          <w:color w:val="005E00"/>
        </w:rPr>
        <w:t>Samples</w:t>
      </w:r>
      <w:r w:rsidRPr="00945E17">
        <w:rPr>
          <w:color w:val="005E00"/>
          <w:spacing w:val="-2"/>
        </w:rPr>
        <w:t xml:space="preserve"> </w:t>
      </w:r>
      <w:r w:rsidRPr="00945E17">
        <w:rPr>
          <w:color w:val="005E00"/>
        </w:rPr>
        <w:t>Example</w:t>
      </w:r>
      <w:r w:rsidRPr="00945E17">
        <w:rPr>
          <w:color w:val="005E00"/>
          <w:spacing w:val="-3"/>
        </w:rPr>
        <w:t xml:space="preserve"> </w:t>
      </w:r>
      <w:r w:rsidRPr="00945E17">
        <w:rPr>
          <w:color w:val="005E00"/>
        </w:rPr>
        <w:t>1</w:t>
      </w:r>
      <w:r w:rsidRPr="00945E17">
        <w:rPr>
          <w:color w:val="005E00"/>
          <w:spacing w:val="-2"/>
        </w:rPr>
        <w:t xml:space="preserve"> </w:t>
      </w:r>
      <w:r w:rsidRPr="00945E17">
        <w:rPr>
          <w:color w:val="005E00"/>
        </w:rPr>
        <w:t>–</w:t>
      </w:r>
      <w:r w:rsidRPr="00945E17">
        <w:rPr>
          <w:color w:val="005E00"/>
          <w:spacing w:val="-1"/>
        </w:rPr>
        <w:t xml:space="preserve"> </w:t>
      </w:r>
      <w:r w:rsidRPr="00945E17">
        <w:rPr>
          <w:color w:val="005E00"/>
        </w:rPr>
        <w:t>Non-</w:t>
      </w:r>
      <w:r w:rsidRPr="00945E17">
        <w:rPr>
          <w:color w:val="005E00"/>
          <w:spacing w:val="-2"/>
        </w:rPr>
        <w:t>Optional</w:t>
      </w:r>
    </w:p>
    <w:p w14:paraId="3A3BB5A5" w14:textId="77777777" w:rsidR="00D05C5F" w:rsidRPr="007E49B7" w:rsidRDefault="00000000">
      <w:pPr>
        <w:pStyle w:val="BodyText"/>
        <w:ind w:right="422"/>
      </w:pPr>
      <w:r w:rsidRPr="00945E17">
        <w:rPr>
          <w:color w:val="005E00"/>
        </w:rPr>
        <w:t xml:space="preserve">We will collect leftover </w:t>
      </w:r>
      <w:r w:rsidRPr="00945E17">
        <w:rPr>
          <w:color w:val="AA0000"/>
        </w:rPr>
        <w:t xml:space="preserve">[insert body fluid name (i.e., blood, CSF, urine, etc.)] </w:t>
      </w:r>
      <w:r w:rsidRPr="00945E17">
        <w:rPr>
          <w:color w:val="005E00"/>
        </w:rPr>
        <w:t xml:space="preserve">from up to </w:t>
      </w:r>
      <w:r w:rsidRPr="00945E17">
        <w:rPr>
          <w:color w:val="AA0000"/>
        </w:rPr>
        <w:t xml:space="preserve">[INSERT NUMBER] </w:t>
      </w:r>
      <w:r w:rsidRPr="00945E17">
        <w:rPr>
          <w:color w:val="005E00"/>
        </w:rPr>
        <w:t>samples that were ordered by your child’s health care provider for routine standard of care. By signing this permission form, you are agreeing for leftover samples collected</w:t>
      </w:r>
      <w:r w:rsidRPr="00945E17">
        <w:rPr>
          <w:color w:val="005E00"/>
          <w:spacing w:val="-3"/>
        </w:rPr>
        <w:t xml:space="preserve"> </w:t>
      </w:r>
      <w:r w:rsidRPr="00945E17">
        <w:rPr>
          <w:color w:val="005E00"/>
        </w:rPr>
        <w:t>before you</w:t>
      </w:r>
      <w:r w:rsidRPr="00945E17">
        <w:rPr>
          <w:color w:val="005E00"/>
          <w:spacing w:val="-3"/>
        </w:rPr>
        <w:t xml:space="preserve"> </w:t>
      </w:r>
      <w:r w:rsidRPr="00945E17">
        <w:rPr>
          <w:color w:val="005E00"/>
        </w:rPr>
        <w:t>signed</w:t>
      </w:r>
      <w:r w:rsidRPr="00945E17">
        <w:rPr>
          <w:color w:val="005E00"/>
          <w:spacing w:val="-3"/>
        </w:rPr>
        <w:t xml:space="preserve"> </w:t>
      </w:r>
      <w:r w:rsidRPr="00945E17">
        <w:rPr>
          <w:color w:val="005E00"/>
        </w:rPr>
        <w:t>this</w:t>
      </w:r>
      <w:r w:rsidRPr="00945E17">
        <w:rPr>
          <w:color w:val="005E00"/>
          <w:spacing w:val="-3"/>
        </w:rPr>
        <w:t xml:space="preserve"> </w:t>
      </w:r>
      <w:r w:rsidRPr="00945E17">
        <w:rPr>
          <w:color w:val="005E00"/>
        </w:rPr>
        <w:t>permission</w:t>
      </w:r>
      <w:r w:rsidRPr="00945E17">
        <w:rPr>
          <w:color w:val="005E00"/>
          <w:spacing w:val="-3"/>
        </w:rPr>
        <w:t xml:space="preserve"> </w:t>
      </w:r>
      <w:r w:rsidRPr="00945E17">
        <w:rPr>
          <w:color w:val="005E00"/>
        </w:rPr>
        <w:t>form</w:t>
      </w:r>
      <w:r w:rsidRPr="00945E17">
        <w:rPr>
          <w:color w:val="005E00"/>
          <w:spacing w:val="-3"/>
        </w:rPr>
        <w:t xml:space="preserve"> </w:t>
      </w:r>
      <w:r w:rsidRPr="00945E17">
        <w:rPr>
          <w:color w:val="005E00"/>
        </w:rPr>
        <w:t>through</w:t>
      </w:r>
      <w:r w:rsidRPr="00945E17">
        <w:rPr>
          <w:color w:val="005E00"/>
          <w:spacing w:val="-3"/>
        </w:rPr>
        <w:t xml:space="preserve"> </w:t>
      </w:r>
      <w:r w:rsidRPr="00945E17">
        <w:rPr>
          <w:color w:val="AA0000"/>
        </w:rPr>
        <w:t>[the</w:t>
      </w:r>
      <w:r w:rsidRPr="00945E17">
        <w:rPr>
          <w:color w:val="AA0000"/>
          <w:spacing w:val="-4"/>
        </w:rPr>
        <w:t xml:space="preserve"> </w:t>
      </w:r>
      <w:r w:rsidRPr="00945E17">
        <w:rPr>
          <w:color w:val="AA0000"/>
        </w:rPr>
        <w:t>X-day</w:t>
      </w:r>
      <w:r w:rsidRPr="00945E17">
        <w:rPr>
          <w:color w:val="AA0000"/>
          <w:spacing w:val="-8"/>
        </w:rPr>
        <w:t xml:space="preserve"> </w:t>
      </w:r>
      <w:r w:rsidRPr="00945E17">
        <w:rPr>
          <w:color w:val="AA0000"/>
        </w:rPr>
        <w:t>study</w:t>
      </w:r>
      <w:r w:rsidRPr="00945E17">
        <w:rPr>
          <w:color w:val="AA0000"/>
          <w:spacing w:val="-6"/>
        </w:rPr>
        <w:t xml:space="preserve"> </w:t>
      </w:r>
      <w:r w:rsidRPr="00945E17">
        <w:rPr>
          <w:color w:val="AA0000"/>
        </w:rPr>
        <w:t>period]</w:t>
      </w:r>
      <w:r w:rsidRPr="00945E17">
        <w:rPr>
          <w:color w:val="AA0000"/>
          <w:spacing w:val="-2"/>
        </w:rPr>
        <w:t xml:space="preserve"> </w:t>
      </w:r>
      <w:r w:rsidRPr="00945E17">
        <w:rPr>
          <w:color w:val="005E00"/>
        </w:rPr>
        <w:t>to</w:t>
      </w:r>
      <w:r w:rsidRPr="00945E17">
        <w:rPr>
          <w:color w:val="005E00"/>
          <w:spacing w:val="-3"/>
        </w:rPr>
        <w:t xml:space="preserve"> </w:t>
      </w:r>
      <w:r w:rsidRPr="00945E17">
        <w:rPr>
          <w:color w:val="005E00"/>
        </w:rPr>
        <w:t>be</w:t>
      </w:r>
      <w:r w:rsidRPr="00945E17">
        <w:rPr>
          <w:color w:val="005E00"/>
          <w:spacing w:val="-4"/>
        </w:rPr>
        <w:t xml:space="preserve"> </w:t>
      </w:r>
      <w:r w:rsidRPr="00945E17">
        <w:rPr>
          <w:color w:val="005E00"/>
        </w:rPr>
        <w:t>used</w:t>
      </w:r>
      <w:r w:rsidRPr="00945E17">
        <w:rPr>
          <w:color w:val="005E00"/>
          <w:spacing w:val="-3"/>
        </w:rPr>
        <w:t xml:space="preserve"> </w:t>
      </w:r>
      <w:r w:rsidRPr="00945E17">
        <w:rPr>
          <w:color w:val="005E00"/>
        </w:rPr>
        <w:t>for this study.</w:t>
      </w:r>
    </w:p>
    <w:p w14:paraId="1FB45BD3" w14:textId="77777777" w:rsidR="00D05C5F" w:rsidRPr="007E49B7" w:rsidRDefault="00D05C5F">
      <w:pPr>
        <w:pStyle w:val="BodyText"/>
        <w:spacing w:before="240"/>
      </w:pPr>
    </w:p>
    <w:p w14:paraId="6533822B" w14:textId="06DFCDEE" w:rsidR="00D05C5F" w:rsidRPr="007E49B7" w:rsidRDefault="00000000">
      <w:pPr>
        <w:pStyle w:val="Heading1"/>
        <w:numPr>
          <w:ilvl w:val="0"/>
          <w:numId w:val="3"/>
        </w:numPr>
        <w:tabs>
          <w:tab w:val="left" w:pos="719"/>
        </w:tabs>
        <w:ind w:left="719" w:right="928" w:hanging="720"/>
        <w:rPr>
          <w:rFonts w:ascii="Times New Roman" w:hAnsi="Times New Roman" w:cs="Times New Roman"/>
        </w:rPr>
      </w:pPr>
      <w:bookmarkStart w:id="9" w:name="V._Converting_microliters_(uLs)_or_milli"/>
      <w:bookmarkEnd w:id="9"/>
      <w:r w:rsidRPr="007E49B7">
        <w:rPr>
          <w:rFonts w:ascii="Times New Roman" w:hAnsi="Times New Roman" w:cs="Times New Roman"/>
        </w:rPr>
        <w:t>Converting</w:t>
      </w:r>
      <w:r w:rsidRPr="007E49B7">
        <w:rPr>
          <w:rFonts w:ascii="Times New Roman" w:hAnsi="Times New Roman" w:cs="Times New Roman"/>
          <w:spacing w:val="-6"/>
        </w:rPr>
        <w:t xml:space="preserve"> </w:t>
      </w:r>
      <w:r w:rsidR="00C416A4">
        <w:rPr>
          <w:rFonts w:ascii="Times New Roman" w:hAnsi="Times New Roman" w:cs="Times New Roman"/>
        </w:rPr>
        <w:t>M</w:t>
      </w:r>
      <w:r w:rsidRPr="007E49B7">
        <w:rPr>
          <w:rFonts w:ascii="Times New Roman" w:hAnsi="Times New Roman" w:cs="Times New Roman"/>
        </w:rPr>
        <w:t>icroliters</w:t>
      </w:r>
      <w:r w:rsidRPr="007E49B7">
        <w:rPr>
          <w:rFonts w:ascii="Times New Roman" w:hAnsi="Times New Roman" w:cs="Times New Roman"/>
          <w:spacing w:val="-5"/>
        </w:rPr>
        <w:t xml:space="preserve"> </w:t>
      </w:r>
      <w:r w:rsidRPr="007E49B7">
        <w:rPr>
          <w:rFonts w:ascii="Times New Roman" w:hAnsi="Times New Roman" w:cs="Times New Roman"/>
        </w:rPr>
        <w:t>(</w:t>
      </w:r>
      <w:proofErr w:type="spellStart"/>
      <w:r w:rsidRPr="007E49B7">
        <w:rPr>
          <w:rFonts w:ascii="Times New Roman" w:hAnsi="Times New Roman" w:cs="Times New Roman"/>
        </w:rPr>
        <w:t>uLs</w:t>
      </w:r>
      <w:proofErr w:type="spellEnd"/>
      <w:r w:rsidRPr="007E49B7">
        <w:rPr>
          <w:rFonts w:ascii="Times New Roman" w:hAnsi="Times New Roman" w:cs="Times New Roman"/>
        </w:rPr>
        <w:t>)</w:t>
      </w:r>
      <w:r w:rsidRPr="007E49B7">
        <w:rPr>
          <w:rFonts w:ascii="Times New Roman" w:hAnsi="Times New Roman" w:cs="Times New Roman"/>
          <w:spacing w:val="-7"/>
        </w:rPr>
        <w:t xml:space="preserve"> </w:t>
      </w:r>
      <w:r w:rsidRPr="007E49B7">
        <w:rPr>
          <w:rFonts w:ascii="Times New Roman" w:hAnsi="Times New Roman" w:cs="Times New Roman"/>
        </w:rPr>
        <w:t>or</w:t>
      </w:r>
      <w:r w:rsidRPr="007E49B7">
        <w:rPr>
          <w:rFonts w:ascii="Times New Roman" w:hAnsi="Times New Roman" w:cs="Times New Roman"/>
          <w:spacing w:val="-6"/>
        </w:rPr>
        <w:t xml:space="preserve"> </w:t>
      </w:r>
      <w:r w:rsidR="00C416A4">
        <w:rPr>
          <w:rFonts w:ascii="Times New Roman" w:hAnsi="Times New Roman" w:cs="Times New Roman"/>
        </w:rPr>
        <w:t>M</w:t>
      </w:r>
      <w:r w:rsidRPr="007E49B7">
        <w:rPr>
          <w:rFonts w:ascii="Times New Roman" w:hAnsi="Times New Roman" w:cs="Times New Roman"/>
        </w:rPr>
        <w:t>illiliters</w:t>
      </w:r>
      <w:r w:rsidRPr="007E49B7">
        <w:rPr>
          <w:rFonts w:ascii="Times New Roman" w:hAnsi="Times New Roman" w:cs="Times New Roman"/>
          <w:spacing w:val="-5"/>
        </w:rPr>
        <w:t xml:space="preserve"> </w:t>
      </w:r>
      <w:r w:rsidRPr="007E49B7">
        <w:rPr>
          <w:rFonts w:ascii="Times New Roman" w:hAnsi="Times New Roman" w:cs="Times New Roman"/>
        </w:rPr>
        <w:t>(</w:t>
      </w:r>
      <w:proofErr w:type="spellStart"/>
      <w:r w:rsidRPr="007E49B7">
        <w:rPr>
          <w:rFonts w:ascii="Times New Roman" w:hAnsi="Times New Roman" w:cs="Times New Roman"/>
        </w:rPr>
        <w:t>mLs</w:t>
      </w:r>
      <w:proofErr w:type="spellEnd"/>
      <w:r w:rsidRPr="007E49B7">
        <w:rPr>
          <w:rFonts w:ascii="Times New Roman" w:hAnsi="Times New Roman" w:cs="Times New Roman"/>
        </w:rPr>
        <w:t>)</w:t>
      </w:r>
      <w:r w:rsidRPr="007E49B7">
        <w:rPr>
          <w:rFonts w:ascii="Times New Roman" w:hAnsi="Times New Roman" w:cs="Times New Roman"/>
          <w:spacing w:val="-5"/>
        </w:rPr>
        <w:t xml:space="preserve"> </w:t>
      </w:r>
      <w:r w:rsidRPr="007E49B7">
        <w:rPr>
          <w:rFonts w:ascii="Times New Roman" w:hAnsi="Times New Roman" w:cs="Times New Roman"/>
        </w:rPr>
        <w:t>to</w:t>
      </w:r>
      <w:r w:rsidRPr="007E49B7">
        <w:rPr>
          <w:rFonts w:ascii="Times New Roman" w:hAnsi="Times New Roman" w:cs="Times New Roman"/>
          <w:spacing w:val="-9"/>
        </w:rPr>
        <w:t xml:space="preserve"> </w:t>
      </w:r>
      <w:r w:rsidR="00C416A4">
        <w:rPr>
          <w:rFonts w:ascii="Times New Roman" w:hAnsi="Times New Roman" w:cs="Times New Roman"/>
        </w:rPr>
        <w:t>T</w:t>
      </w:r>
      <w:r w:rsidRPr="007E49B7">
        <w:rPr>
          <w:rFonts w:ascii="Times New Roman" w:hAnsi="Times New Roman" w:cs="Times New Roman"/>
        </w:rPr>
        <w:t xml:space="preserve">easpoons </w:t>
      </w:r>
      <w:r w:rsidRPr="007E49B7">
        <w:rPr>
          <w:rFonts w:ascii="Times New Roman" w:hAnsi="Times New Roman" w:cs="Times New Roman"/>
          <w:spacing w:val="-2"/>
        </w:rPr>
        <w:t>(tsp)</w:t>
      </w:r>
    </w:p>
    <w:p w14:paraId="0415A7A2" w14:textId="77777777" w:rsidR="00D05C5F" w:rsidRPr="007E49B7" w:rsidRDefault="00D05C5F">
      <w:pPr>
        <w:pStyle w:val="BodyText"/>
        <w:spacing w:before="193"/>
        <w:rPr>
          <w:b/>
          <w:sz w:val="28"/>
        </w:rPr>
      </w:pPr>
    </w:p>
    <w:p w14:paraId="4DCC9691" w14:textId="77777777" w:rsidR="00D05C5F" w:rsidRPr="007E49B7" w:rsidRDefault="00000000">
      <w:pPr>
        <w:pStyle w:val="BodyText"/>
        <w:ind w:right="455"/>
      </w:pPr>
      <w:r w:rsidRPr="007E49B7">
        <w:t>This</w:t>
      </w:r>
      <w:r w:rsidRPr="007E49B7">
        <w:rPr>
          <w:spacing w:val="-4"/>
        </w:rPr>
        <w:t xml:space="preserve"> </w:t>
      </w:r>
      <w:r w:rsidRPr="007E49B7">
        <w:t>applies</w:t>
      </w:r>
      <w:r w:rsidRPr="007E49B7">
        <w:rPr>
          <w:spacing w:val="-4"/>
        </w:rPr>
        <w:t xml:space="preserve"> </w:t>
      </w:r>
      <w:r w:rsidRPr="007E49B7">
        <w:t>to</w:t>
      </w:r>
      <w:r w:rsidRPr="007E49B7">
        <w:rPr>
          <w:spacing w:val="-4"/>
        </w:rPr>
        <w:t xml:space="preserve"> </w:t>
      </w:r>
      <w:r w:rsidRPr="007E49B7">
        <w:t>all</w:t>
      </w:r>
      <w:r w:rsidRPr="007E49B7">
        <w:rPr>
          <w:spacing w:val="-4"/>
        </w:rPr>
        <w:t xml:space="preserve"> </w:t>
      </w:r>
      <w:r w:rsidRPr="007E49B7">
        <w:t>biological</w:t>
      </w:r>
      <w:r w:rsidRPr="007E49B7">
        <w:rPr>
          <w:spacing w:val="-4"/>
        </w:rPr>
        <w:t xml:space="preserve"> </w:t>
      </w:r>
      <w:r w:rsidRPr="007E49B7">
        <w:t>sample</w:t>
      </w:r>
      <w:r w:rsidRPr="007E49B7">
        <w:rPr>
          <w:spacing w:val="-5"/>
        </w:rPr>
        <w:t xml:space="preserve"> </w:t>
      </w:r>
      <w:r w:rsidRPr="007E49B7">
        <w:t>volumes</w:t>
      </w:r>
      <w:r w:rsidRPr="007E49B7">
        <w:rPr>
          <w:spacing w:val="-4"/>
        </w:rPr>
        <w:t xml:space="preserve"> </w:t>
      </w:r>
      <w:r w:rsidRPr="007E49B7">
        <w:t>(whole</w:t>
      </w:r>
      <w:r w:rsidRPr="007E49B7">
        <w:rPr>
          <w:spacing w:val="-5"/>
        </w:rPr>
        <w:t xml:space="preserve"> </w:t>
      </w:r>
      <w:r w:rsidRPr="007E49B7">
        <w:t>blood,</w:t>
      </w:r>
      <w:r w:rsidRPr="007E49B7">
        <w:rPr>
          <w:spacing w:val="-4"/>
        </w:rPr>
        <w:t xml:space="preserve"> </w:t>
      </w:r>
      <w:r w:rsidRPr="007E49B7">
        <w:t>urine,</w:t>
      </w:r>
      <w:r w:rsidRPr="007E49B7">
        <w:rPr>
          <w:spacing w:val="-4"/>
        </w:rPr>
        <w:t xml:space="preserve"> </w:t>
      </w:r>
      <w:r w:rsidRPr="007E49B7">
        <w:t>cerebrospinal</w:t>
      </w:r>
      <w:r w:rsidRPr="007E49B7">
        <w:rPr>
          <w:spacing w:val="-4"/>
        </w:rPr>
        <w:t xml:space="preserve"> </w:t>
      </w:r>
      <w:r w:rsidRPr="007E49B7">
        <w:t>fluid,</w:t>
      </w:r>
      <w:r w:rsidRPr="007E49B7">
        <w:rPr>
          <w:spacing w:val="-4"/>
        </w:rPr>
        <w:t xml:space="preserve"> </w:t>
      </w:r>
      <w:r w:rsidRPr="007E49B7">
        <w:t>etc.).</w:t>
      </w:r>
      <w:r w:rsidRPr="007E49B7">
        <w:rPr>
          <w:spacing w:val="-4"/>
        </w:rPr>
        <w:t xml:space="preserve"> </w:t>
      </w:r>
      <w:r w:rsidRPr="007E49B7">
        <w:t>The ICFs should always state volumes in teaspoons.</w:t>
      </w:r>
    </w:p>
    <w:p w14:paraId="3CB912AA" w14:textId="77777777" w:rsidR="00D05C5F" w:rsidRPr="007E49B7" w:rsidRDefault="00D05C5F">
      <w:pPr>
        <w:pStyle w:val="BodyText"/>
        <w:spacing w:before="47"/>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tblGrid>
      <w:tr w:rsidR="00D05C5F" w:rsidRPr="007E49B7" w14:paraId="66D85E4B" w14:textId="77777777">
        <w:trPr>
          <w:trHeight w:val="275"/>
        </w:trPr>
        <w:tc>
          <w:tcPr>
            <w:tcW w:w="3118" w:type="dxa"/>
          </w:tcPr>
          <w:p w14:paraId="230DE35E" w14:textId="77777777" w:rsidR="00D05C5F" w:rsidRPr="007E49B7" w:rsidRDefault="00000000">
            <w:pPr>
              <w:pStyle w:val="TableParagraph"/>
              <w:spacing w:line="256" w:lineRule="exact"/>
              <w:rPr>
                <w:sz w:val="24"/>
              </w:rPr>
            </w:pPr>
            <w:r w:rsidRPr="007E49B7">
              <w:rPr>
                <w:sz w:val="24"/>
              </w:rPr>
              <w:t>Imperial</w:t>
            </w:r>
            <w:r w:rsidRPr="007E49B7">
              <w:rPr>
                <w:spacing w:val="-3"/>
                <w:sz w:val="24"/>
              </w:rPr>
              <w:t xml:space="preserve"> </w:t>
            </w:r>
            <w:r w:rsidRPr="007E49B7">
              <w:rPr>
                <w:sz w:val="24"/>
              </w:rPr>
              <w:t>to</w:t>
            </w:r>
            <w:r w:rsidRPr="007E49B7">
              <w:rPr>
                <w:spacing w:val="-2"/>
                <w:sz w:val="24"/>
              </w:rPr>
              <w:t xml:space="preserve"> </w:t>
            </w:r>
            <w:r w:rsidRPr="007E49B7">
              <w:rPr>
                <w:sz w:val="24"/>
              </w:rPr>
              <w:t>metric</w:t>
            </w:r>
            <w:r w:rsidRPr="007E49B7">
              <w:rPr>
                <w:spacing w:val="-3"/>
                <w:sz w:val="24"/>
              </w:rPr>
              <w:t xml:space="preserve"> </w:t>
            </w:r>
            <w:r w:rsidRPr="007E49B7">
              <w:rPr>
                <w:spacing w:val="-2"/>
                <w:sz w:val="24"/>
              </w:rPr>
              <w:t>volumes</w:t>
            </w:r>
          </w:p>
        </w:tc>
      </w:tr>
      <w:tr w:rsidR="00D05C5F" w:rsidRPr="007E49B7" w14:paraId="29A13734" w14:textId="77777777">
        <w:trPr>
          <w:trHeight w:val="275"/>
        </w:trPr>
        <w:tc>
          <w:tcPr>
            <w:tcW w:w="3118" w:type="dxa"/>
          </w:tcPr>
          <w:p w14:paraId="15A65896" w14:textId="77777777" w:rsidR="00D05C5F" w:rsidRPr="007E49B7" w:rsidRDefault="00000000">
            <w:pPr>
              <w:pStyle w:val="TableParagraph"/>
              <w:spacing w:line="256" w:lineRule="exact"/>
              <w:rPr>
                <w:sz w:val="24"/>
              </w:rPr>
            </w:pPr>
            <w:r w:rsidRPr="007E49B7">
              <w:rPr>
                <w:sz w:val="24"/>
              </w:rPr>
              <w:t>1 mL</w:t>
            </w:r>
            <w:r w:rsidRPr="007E49B7">
              <w:rPr>
                <w:spacing w:val="-6"/>
                <w:sz w:val="24"/>
              </w:rPr>
              <w:t xml:space="preserve"> </w:t>
            </w:r>
            <w:r w:rsidRPr="007E49B7">
              <w:rPr>
                <w:sz w:val="24"/>
              </w:rPr>
              <w:t>= 1000</w:t>
            </w:r>
            <w:r w:rsidRPr="007E49B7">
              <w:rPr>
                <w:spacing w:val="1"/>
                <w:sz w:val="24"/>
              </w:rPr>
              <w:t xml:space="preserve"> </w:t>
            </w:r>
            <w:proofErr w:type="spellStart"/>
            <w:r w:rsidRPr="007E49B7">
              <w:rPr>
                <w:spacing w:val="-5"/>
                <w:sz w:val="24"/>
              </w:rPr>
              <w:t>uL</w:t>
            </w:r>
            <w:proofErr w:type="spellEnd"/>
          </w:p>
        </w:tc>
      </w:tr>
      <w:tr w:rsidR="00D05C5F" w:rsidRPr="007E49B7" w14:paraId="6DF4C814" w14:textId="77777777">
        <w:trPr>
          <w:trHeight w:val="554"/>
        </w:trPr>
        <w:tc>
          <w:tcPr>
            <w:tcW w:w="3118" w:type="dxa"/>
          </w:tcPr>
          <w:p w14:paraId="28CF8F06" w14:textId="77777777" w:rsidR="00D05C5F" w:rsidRPr="007E49B7" w:rsidRDefault="00000000">
            <w:pPr>
              <w:pStyle w:val="TableParagraph"/>
              <w:spacing w:before="1"/>
              <w:rPr>
                <w:sz w:val="24"/>
              </w:rPr>
            </w:pPr>
            <w:r w:rsidRPr="007E49B7">
              <w:rPr>
                <w:sz w:val="24"/>
              </w:rPr>
              <w:t>1</w:t>
            </w:r>
            <w:r w:rsidRPr="007E49B7">
              <w:rPr>
                <w:spacing w:val="-1"/>
                <w:sz w:val="24"/>
              </w:rPr>
              <w:t xml:space="preserve"> </w:t>
            </w:r>
            <w:r w:rsidRPr="007E49B7">
              <w:rPr>
                <w:sz w:val="24"/>
              </w:rPr>
              <w:t>teaspoon</w:t>
            </w:r>
            <w:r w:rsidRPr="007E49B7">
              <w:rPr>
                <w:spacing w:val="-1"/>
                <w:sz w:val="24"/>
              </w:rPr>
              <w:t xml:space="preserve"> </w:t>
            </w:r>
            <w:r w:rsidRPr="007E49B7">
              <w:rPr>
                <w:sz w:val="24"/>
              </w:rPr>
              <w:t>(tsp)</w:t>
            </w:r>
            <w:r w:rsidRPr="007E49B7">
              <w:rPr>
                <w:spacing w:val="-1"/>
                <w:sz w:val="24"/>
              </w:rPr>
              <w:t xml:space="preserve"> </w:t>
            </w:r>
            <w:r w:rsidRPr="007E49B7">
              <w:rPr>
                <w:sz w:val="24"/>
              </w:rPr>
              <w:t>=</w:t>
            </w:r>
            <w:r w:rsidRPr="007E49B7">
              <w:rPr>
                <w:spacing w:val="-2"/>
                <w:sz w:val="24"/>
              </w:rPr>
              <w:t xml:space="preserve"> </w:t>
            </w:r>
            <w:r w:rsidRPr="007E49B7">
              <w:rPr>
                <w:sz w:val="24"/>
              </w:rPr>
              <w:t xml:space="preserve">4.93 </w:t>
            </w:r>
            <w:r w:rsidRPr="007E49B7">
              <w:rPr>
                <w:spacing w:val="-5"/>
                <w:sz w:val="24"/>
              </w:rPr>
              <w:t>mL</w:t>
            </w:r>
          </w:p>
          <w:p w14:paraId="3DAE9772" w14:textId="77777777" w:rsidR="00D05C5F" w:rsidRPr="007E49B7" w:rsidRDefault="00000000">
            <w:pPr>
              <w:pStyle w:val="TableParagraph"/>
              <w:spacing w:line="257" w:lineRule="exact"/>
              <w:rPr>
                <w:sz w:val="24"/>
              </w:rPr>
            </w:pPr>
            <w:r w:rsidRPr="007E49B7">
              <w:rPr>
                <w:sz w:val="24"/>
              </w:rPr>
              <w:t>1</w:t>
            </w:r>
            <w:r w:rsidRPr="007E49B7">
              <w:rPr>
                <w:spacing w:val="-3"/>
                <w:sz w:val="24"/>
              </w:rPr>
              <w:t xml:space="preserve"> </w:t>
            </w:r>
            <w:r w:rsidRPr="007E49B7">
              <w:rPr>
                <w:sz w:val="24"/>
              </w:rPr>
              <w:t>teaspoon (tsp)</w:t>
            </w:r>
            <w:r w:rsidRPr="007E49B7">
              <w:rPr>
                <w:spacing w:val="-1"/>
                <w:sz w:val="24"/>
              </w:rPr>
              <w:t xml:space="preserve"> </w:t>
            </w:r>
            <w:r w:rsidRPr="007E49B7">
              <w:rPr>
                <w:sz w:val="24"/>
              </w:rPr>
              <w:t>=</w:t>
            </w:r>
            <w:r w:rsidRPr="007E49B7">
              <w:rPr>
                <w:spacing w:val="-1"/>
                <w:sz w:val="24"/>
              </w:rPr>
              <w:t xml:space="preserve"> </w:t>
            </w:r>
            <w:r w:rsidRPr="007E49B7">
              <w:rPr>
                <w:sz w:val="24"/>
              </w:rPr>
              <w:t xml:space="preserve">4928.92 </w:t>
            </w:r>
            <w:proofErr w:type="spellStart"/>
            <w:r w:rsidRPr="007E49B7">
              <w:rPr>
                <w:spacing w:val="-5"/>
                <w:sz w:val="24"/>
              </w:rPr>
              <w:t>uL</w:t>
            </w:r>
            <w:proofErr w:type="spellEnd"/>
          </w:p>
        </w:tc>
      </w:tr>
    </w:tbl>
    <w:p w14:paraId="62AC9509" w14:textId="77777777" w:rsidR="00D05C5F" w:rsidRPr="007E49B7" w:rsidRDefault="00000000">
      <w:pPr>
        <w:pStyle w:val="BodyText"/>
        <w:spacing w:before="276"/>
      </w:pPr>
      <w:r w:rsidRPr="007E49B7">
        <w:t>Volume</w:t>
      </w:r>
      <w:r w:rsidRPr="007E49B7">
        <w:rPr>
          <w:spacing w:val="-4"/>
        </w:rPr>
        <w:t xml:space="preserve"> </w:t>
      </w:r>
      <w:r w:rsidRPr="007E49B7">
        <w:t>in mL</w:t>
      </w:r>
      <w:r w:rsidRPr="007E49B7">
        <w:rPr>
          <w:spacing w:val="-7"/>
        </w:rPr>
        <w:t xml:space="preserve"> </w:t>
      </w:r>
      <w:r w:rsidRPr="007E49B7">
        <w:t>=</w:t>
      </w:r>
      <w:r w:rsidRPr="007E49B7">
        <w:rPr>
          <w:spacing w:val="1"/>
        </w:rPr>
        <w:t xml:space="preserve"> </w:t>
      </w:r>
      <w:r w:rsidRPr="007E49B7">
        <w:rPr>
          <w:u w:val="single"/>
        </w:rPr>
        <w:t>(number</w:t>
      </w:r>
      <w:r w:rsidRPr="007E49B7">
        <w:rPr>
          <w:spacing w:val="-1"/>
          <w:u w:val="single"/>
        </w:rPr>
        <w:t xml:space="preserve"> </w:t>
      </w:r>
      <w:r w:rsidRPr="007E49B7">
        <w:rPr>
          <w:u w:val="single"/>
        </w:rPr>
        <w:t>samples)</w:t>
      </w:r>
      <w:r w:rsidRPr="007E49B7">
        <w:rPr>
          <w:spacing w:val="-2"/>
          <w:u w:val="single"/>
        </w:rPr>
        <w:t xml:space="preserve"> </w:t>
      </w:r>
      <w:r w:rsidRPr="007E49B7">
        <w:rPr>
          <w:u w:val="single"/>
        </w:rPr>
        <w:t>x</w:t>
      </w:r>
      <w:r w:rsidRPr="007E49B7">
        <w:rPr>
          <w:spacing w:val="2"/>
          <w:u w:val="single"/>
        </w:rPr>
        <w:t xml:space="preserve"> </w:t>
      </w:r>
      <w:r w:rsidRPr="007E49B7">
        <w:rPr>
          <w:u w:val="single"/>
        </w:rPr>
        <w:t>(volume</w:t>
      </w:r>
      <w:r w:rsidRPr="007E49B7">
        <w:rPr>
          <w:spacing w:val="-1"/>
          <w:u w:val="single"/>
        </w:rPr>
        <w:t xml:space="preserve"> </w:t>
      </w:r>
      <w:r w:rsidRPr="007E49B7">
        <w:rPr>
          <w:u w:val="single"/>
        </w:rPr>
        <w:t>per sample</w:t>
      </w:r>
      <w:r w:rsidRPr="007E49B7">
        <w:rPr>
          <w:spacing w:val="-1"/>
          <w:u w:val="single"/>
        </w:rPr>
        <w:t xml:space="preserve"> </w:t>
      </w:r>
      <w:r w:rsidRPr="007E49B7">
        <w:rPr>
          <w:u w:val="single"/>
        </w:rPr>
        <w:t xml:space="preserve">in </w:t>
      </w:r>
      <w:proofErr w:type="spellStart"/>
      <w:r w:rsidRPr="007E49B7">
        <w:rPr>
          <w:spacing w:val="-5"/>
          <w:u w:val="single"/>
        </w:rPr>
        <w:t>uL</w:t>
      </w:r>
      <w:proofErr w:type="spellEnd"/>
      <w:r w:rsidRPr="007E49B7">
        <w:rPr>
          <w:spacing w:val="-5"/>
          <w:u w:val="single"/>
        </w:rPr>
        <w:t>)</w:t>
      </w:r>
    </w:p>
    <w:p w14:paraId="11DE5828" w14:textId="77777777" w:rsidR="00D05C5F" w:rsidRPr="007E49B7" w:rsidRDefault="00000000">
      <w:pPr>
        <w:pStyle w:val="BodyText"/>
        <w:ind w:left="4320"/>
      </w:pPr>
      <w:r w:rsidRPr="007E49B7">
        <w:rPr>
          <w:spacing w:val="-4"/>
        </w:rPr>
        <w:t>1000</w:t>
      </w:r>
    </w:p>
    <w:p w14:paraId="19E8C0DD" w14:textId="77777777" w:rsidR="00D05C5F" w:rsidRPr="007E49B7" w:rsidRDefault="00D05C5F">
      <w:pPr>
        <w:pStyle w:val="BodyText"/>
      </w:pPr>
    </w:p>
    <w:p w14:paraId="113B98F5" w14:textId="77777777" w:rsidR="00D05C5F" w:rsidRPr="007E49B7" w:rsidRDefault="00000000">
      <w:pPr>
        <w:pStyle w:val="BodyText"/>
      </w:pPr>
      <w:r w:rsidRPr="007E49B7">
        <w:t>Volume</w:t>
      </w:r>
      <w:r w:rsidRPr="007E49B7">
        <w:rPr>
          <w:spacing w:val="-4"/>
        </w:rPr>
        <w:t xml:space="preserve"> </w:t>
      </w:r>
      <w:r w:rsidRPr="007E49B7">
        <w:t>in</w:t>
      </w:r>
      <w:r w:rsidRPr="007E49B7">
        <w:rPr>
          <w:spacing w:val="-1"/>
        </w:rPr>
        <w:t xml:space="preserve"> </w:t>
      </w:r>
      <w:r w:rsidRPr="007E49B7">
        <w:t>tsp</w:t>
      </w:r>
      <w:r w:rsidRPr="007E49B7">
        <w:rPr>
          <w:spacing w:val="-1"/>
        </w:rPr>
        <w:t xml:space="preserve"> </w:t>
      </w:r>
      <w:r w:rsidRPr="007E49B7">
        <w:t>=</w:t>
      </w:r>
      <w:r w:rsidRPr="007E49B7">
        <w:rPr>
          <w:spacing w:val="-1"/>
        </w:rPr>
        <w:t xml:space="preserve"> </w:t>
      </w:r>
      <w:r w:rsidRPr="007E49B7">
        <w:rPr>
          <w:u w:val="single"/>
        </w:rPr>
        <w:t>(number samples)</w:t>
      </w:r>
      <w:r w:rsidRPr="007E49B7">
        <w:rPr>
          <w:spacing w:val="-2"/>
          <w:u w:val="single"/>
        </w:rPr>
        <w:t xml:space="preserve"> </w:t>
      </w:r>
      <w:r w:rsidRPr="007E49B7">
        <w:rPr>
          <w:u w:val="single"/>
        </w:rPr>
        <w:t>x</w:t>
      </w:r>
      <w:r w:rsidRPr="007E49B7">
        <w:rPr>
          <w:spacing w:val="1"/>
          <w:u w:val="single"/>
        </w:rPr>
        <w:t xml:space="preserve"> </w:t>
      </w:r>
      <w:r w:rsidRPr="007E49B7">
        <w:rPr>
          <w:u w:val="single"/>
        </w:rPr>
        <w:t>(volume</w:t>
      </w:r>
      <w:r w:rsidRPr="007E49B7">
        <w:rPr>
          <w:spacing w:val="-1"/>
          <w:u w:val="single"/>
        </w:rPr>
        <w:t xml:space="preserve"> </w:t>
      </w:r>
      <w:r w:rsidRPr="007E49B7">
        <w:rPr>
          <w:u w:val="single"/>
        </w:rPr>
        <w:t>per</w:t>
      </w:r>
      <w:r w:rsidRPr="007E49B7">
        <w:rPr>
          <w:spacing w:val="-2"/>
          <w:u w:val="single"/>
        </w:rPr>
        <w:t xml:space="preserve"> </w:t>
      </w:r>
      <w:r w:rsidRPr="007E49B7">
        <w:rPr>
          <w:u w:val="single"/>
        </w:rPr>
        <w:t>sample</w:t>
      </w:r>
      <w:r w:rsidRPr="007E49B7">
        <w:rPr>
          <w:spacing w:val="-2"/>
          <w:u w:val="single"/>
        </w:rPr>
        <w:t xml:space="preserve"> </w:t>
      </w:r>
      <w:r w:rsidRPr="007E49B7">
        <w:rPr>
          <w:u w:val="single"/>
        </w:rPr>
        <w:t xml:space="preserve">in </w:t>
      </w:r>
      <w:proofErr w:type="spellStart"/>
      <w:r w:rsidRPr="007E49B7">
        <w:rPr>
          <w:spacing w:val="-5"/>
          <w:u w:val="single"/>
        </w:rPr>
        <w:t>uL</w:t>
      </w:r>
      <w:proofErr w:type="spellEnd"/>
      <w:r w:rsidRPr="007E49B7">
        <w:rPr>
          <w:spacing w:val="-5"/>
          <w:u w:val="single"/>
        </w:rPr>
        <w:t>)</w:t>
      </w:r>
    </w:p>
    <w:p w14:paraId="3667AB19" w14:textId="77777777" w:rsidR="00D05C5F" w:rsidRPr="007E49B7" w:rsidRDefault="00000000">
      <w:pPr>
        <w:pStyle w:val="BodyText"/>
        <w:ind w:left="4320"/>
      </w:pPr>
      <w:r w:rsidRPr="007E49B7">
        <w:rPr>
          <w:color w:val="1C1C1C"/>
          <w:spacing w:val="-2"/>
        </w:rPr>
        <w:t>4928.92</w:t>
      </w:r>
    </w:p>
    <w:p w14:paraId="421BAB7C" w14:textId="77777777" w:rsidR="00D05C5F" w:rsidRPr="007E49B7" w:rsidRDefault="00D05C5F">
      <w:pPr>
        <w:pStyle w:val="BodyText"/>
        <w:spacing w:before="41"/>
      </w:pPr>
    </w:p>
    <w:p w14:paraId="3A8E7FE0" w14:textId="77777777" w:rsidR="00D05C5F" w:rsidRPr="007E49B7" w:rsidRDefault="00000000">
      <w:pPr>
        <w:pStyle w:val="Heading2"/>
        <w:rPr>
          <w:rFonts w:ascii="Times New Roman" w:hAnsi="Times New Roman" w:cs="Times New Roman"/>
        </w:rPr>
      </w:pPr>
      <w:bookmarkStart w:id="10" w:name="A._Whole_Blood_to_Plasma_Volume_Calculat"/>
      <w:bookmarkEnd w:id="10"/>
      <w:r w:rsidRPr="007E49B7">
        <w:rPr>
          <w:rFonts w:ascii="Times New Roman" w:hAnsi="Times New Roman" w:cs="Times New Roman"/>
        </w:rPr>
        <w:t>A.</w:t>
      </w:r>
      <w:r w:rsidRPr="007E49B7">
        <w:rPr>
          <w:rFonts w:ascii="Times New Roman" w:hAnsi="Times New Roman" w:cs="Times New Roman"/>
          <w:spacing w:val="65"/>
        </w:rPr>
        <w:t xml:space="preserve"> </w:t>
      </w:r>
      <w:r w:rsidRPr="007E49B7">
        <w:rPr>
          <w:rFonts w:ascii="Times New Roman" w:hAnsi="Times New Roman" w:cs="Times New Roman"/>
        </w:rPr>
        <w:t>Whole</w:t>
      </w:r>
      <w:r w:rsidRPr="007E49B7">
        <w:rPr>
          <w:rFonts w:ascii="Times New Roman" w:hAnsi="Times New Roman" w:cs="Times New Roman"/>
          <w:spacing w:val="-15"/>
        </w:rPr>
        <w:t xml:space="preserve"> </w:t>
      </w:r>
      <w:r w:rsidRPr="007E49B7">
        <w:rPr>
          <w:rFonts w:ascii="Times New Roman" w:hAnsi="Times New Roman" w:cs="Times New Roman"/>
        </w:rPr>
        <w:t>Blood</w:t>
      </w:r>
      <w:r w:rsidRPr="007E49B7">
        <w:rPr>
          <w:rFonts w:ascii="Times New Roman" w:hAnsi="Times New Roman" w:cs="Times New Roman"/>
          <w:spacing w:val="-14"/>
        </w:rPr>
        <w:t xml:space="preserve"> </w:t>
      </w:r>
      <w:r w:rsidRPr="007E49B7">
        <w:rPr>
          <w:rFonts w:ascii="Times New Roman" w:hAnsi="Times New Roman" w:cs="Times New Roman"/>
        </w:rPr>
        <w:t>to</w:t>
      </w:r>
      <w:r w:rsidRPr="007E49B7">
        <w:rPr>
          <w:rFonts w:ascii="Times New Roman" w:hAnsi="Times New Roman" w:cs="Times New Roman"/>
          <w:spacing w:val="-15"/>
        </w:rPr>
        <w:t xml:space="preserve"> </w:t>
      </w:r>
      <w:r w:rsidRPr="007E49B7">
        <w:rPr>
          <w:rFonts w:ascii="Times New Roman" w:hAnsi="Times New Roman" w:cs="Times New Roman"/>
        </w:rPr>
        <w:t>Plasma</w:t>
      </w:r>
      <w:r w:rsidRPr="007E49B7">
        <w:rPr>
          <w:rFonts w:ascii="Times New Roman" w:hAnsi="Times New Roman" w:cs="Times New Roman"/>
          <w:spacing w:val="-13"/>
        </w:rPr>
        <w:t xml:space="preserve"> </w:t>
      </w:r>
      <w:r w:rsidRPr="007E49B7">
        <w:rPr>
          <w:rFonts w:ascii="Times New Roman" w:hAnsi="Times New Roman" w:cs="Times New Roman"/>
        </w:rPr>
        <w:t>Volume</w:t>
      </w:r>
      <w:r w:rsidRPr="007E49B7">
        <w:rPr>
          <w:rFonts w:ascii="Times New Roman" w:hAnsi="Times New Roman" w:cs="Times New Roman"/>
          <w:spacing w:val="-15"/>
        </w:rPr>
        <w:t xml:space="preserve"> </w:t>
      </w:r>
      <w:r w:rsidRPr="007E49B7">
        <w:rPr>
          <w:rFonts w:ascii="Times New Roman" w:hAnsi="Times New Roman" w:cs="Times New Roman"/>
          <w:spacing w:val="-2"/>
        </w:rPr>
        <w:t>Calculations</w:t>
      </w:r>
    </w:p>
    <w:p w14:paraId="07CC8753" w14:textId="6151834D" w:rsidR="00D05C5F" w:rsidRPr="007E49B7" w:rsidRDefault="00000000">
      <w:pPr>
        <w:pStyle w:val="BodyText"/>
        <w:spacing w:before="299"/>
        <w:ind w:right="455"/>
      </w:pPr>
      <w:r w:rsidRPr="007E49B7">
        <w:t>To calculate total blood volume, always use the amount of whole blood to be collected at each draw,</w:t>
      </w:r>
      <w:r w:rsidRPr="007E49B7">
        <w:rPr>
          <w:spacing w:val="-3"/>
        </w:rPr>
        <w:t xml:space="preserve"> </w:t>
      </w:r>
      <w:r w:rsidRPr="007E49B7">
        <w:t>NOT</w:t>
      </w:r>
      <w:r w:rsidR="00C416A4">
        <w:t xml:space="preserve"> use</w:t>
      </w:r>
      <w:r w:rsidRPr="007E49B7">
        <w:rPr>
          <w:spacing w:val="-4"/>
        </w:rPr>
        <w:t xml:space="preserve"> </w:t>
      </w:r>
      <w:r w:rsidRPr="007E49B7">
        <w:t>the</w:t>
      </w:r>
      <w:r w:rsidRPr="007E49B7">
        <w:rPr>
          <w:spacing w:val="-4"/>
        </w:rPr>
        <w:t xml:space="preserve"> </w:t>
      </w:r>
      <w:r w:rsidRPr="007E49B7">
        <w:t>final</w:t>
      </w:r>
      <w:r w:rsidRPr="007E49B7">
        <w:rPr>
          <w:spacing w:val="-3"/>
        </w:rPr>
        <w:t xml:space="preserve"> </w:t>
      </w:r>
      <w:r w:rsidRPr="007E49B7">
        <w:t>plasma</w:t>
      </w:r>
      <w:r w:rsidRPr="007E49B7">
        <w:rPr>
          <w:spacing w:val="-4"/>
        </w:rPr>
        <w:t xml:space="preserve"> </w:t>
      </w:r>
      <w:r w:rsidRPr="007E49B7">
        <w:t>volume.</w:t>
      </w:r>
      <w:r w:rsidRPr="007E49B7">
        <w:rPr>
          <w:spacing w:val="-3"/>
        </w:rPr>
        <w:t xml:space="preserve"> </w:t>
      </w:r>
      <w:r w:rsidRPr="007E49B7">
        <w:t>Always</w:t>
      </w:r>
      <w:r w:rsidRPr="007E49B7">
        <w:rPr>
          <w:spacing w:val="-3"/>
        </w:rPr>
        <w:t xml:space="preserve"> </w:t>
      </w:r>
      <w:r w:rsidRPr="007E49B7">
        <w:t>be</w:t>
      </w:r>
      <w:r w:rsidRPr="007E49B7">
        <w:rPr>
          <w:spacing w:val="-4"/>
        </w:rPr>
        <w:t xml:space="preserve"> </w:t>
      </w:r>
      <w:r w:rsidRPr="007E49B7">
        <w:t>sure</w:t>
      </w:r>
      <w:r w:rsidRPr="007E49B7">
        <w:rPr>
          <w:spacing w:val="-4"/>
        </w:rPr>
        <w:t xml:space="preserve"> </w:t>
      </w:r>
      <w:r w:rsidRPr="007E49B7">
        <w:t>to</w:t>
      </w:r>
      <w:r w:rsidRPr="007E49B7">
        <w:rPr>
          <w:spacing w:val="-3"/>
        </w:rPr>
        <w:t xml:space="preserve"> </w:t>
      </w:r>
      <w:r w:rsidRPr="007E49B7">
        <w:t>include</w:t>
      </w:r>
      <w:r w:rsidRPr="007E49B7">
        <w:rPr>
          <w:spacing w:val="-4"/>
        </w:rPr>
        <w:t xml:space="preserve"> </w:t>
      </w:r>
      <w:r w:rsidRPr="007E49B7">
        <w:t>the</w:t>
      </w:r>
      <w:r w:rsidRPr="007E49B7">
        <w:rPr>
          <w:spacing w:val="-4"/>
        </w:rPr>
        <w:t xml:space="preserve"> </w:t>
      </w:r>
      <w:r w:rsidRPr="007E49B7">
        <w:t>maximum</w:t>
      </w:r>
      <w:r w:rsidRPr="007E49B7">
        <w:rPr>
          <w:spacing w:val="-3"/>
        </w:rPr>
        <w:t xml:space="preserve"> </w:t>
      </w:r>
      <w:r w:rsidRPr="007E49B7">
        <w:t>possible</w:t>
      </w:r>
      <w:r w:rsidRPr="007E49B7">
        <w:rPr>
          <w:spacing w:val="-4"/>
        </w:rPr>
        <w:t xml:space="preserve"> </w:t>
      </w:r>
      <w:r w:rsidRPr="007E49B7">
        <w:t>volume.</w:t>
      </w:r>
    </w:p>
    <w:p w14:paraId="4C70318D" w14:textId="77777777" w:rsidR="00D05C5F" w:rsidRPr="007E49B7" w:rsidRDefault="00D05C5F">
      <w:pPr>
        <w:pStyle w:val="BodyText"/>
        <w:sectPr w:rsidR="00D05C5F" w:rsidRPr="007E49B7">
          <w:pgSz w:w="12240" w:h="15840"/>
          <w:pgMar w:top="1480" w:right="1080" w:bottom="1780" w:left="1440" w:header="721" w:footer="1587" w:gutter="0"/>
          <w:cols w:space="720"/>
        </w:sectPr>
      </w:pPr>
    </w:p>
    <w:p w14:paraId="0729C31F" w14:textId="77777777" w:rsidR="00D05C5F" w:rsidRPr="007E49B7" w:rsidRDefault="00000000">
      <w:pPr>
        <w:pStyle w:val="BodyText"/>
        <w:spacing w:before="90"/>
      </w:pPr>
      <w:r w:rsidRPr="007E49B7">
        <w:lastRenderedPageBreak/>
        <w:t>Also</w:t>
      </w:r>
      <w:r w:rsidRPr="007E49B7">
        <w:rPr>
          <w:spacing w:val="-3"/>
        </w:rPr>
        <w:t xml:space="preserve"> </w:t>
      </w:r>
      <w:r w:rsidRPr="007E49B7">
        <w:t>include</w:t>
      </w:r>
      <w:r w:rsidRPr="007E49B7">
        <w:rPr>
          <w:spacing w:val="-4"/>
        </w:rPr>
        <w:t xml:space="preserve"> </w:t>
      </w:r>
      <w:r w:rsidRPr="007E49B7">
        <w:t>any</w:t>
      </w:r>
      <w:r w:rsidRPr="007E49B7">
        <w:rPr>
          <w:spacing w:val="-8"/>
        </w:rPr>
        <w:t xml:space="preserve"> </w:t>
      </w:r>
      <w:r w:rsidRPr="007E49B7">
        <w:t>other</w:t>
      </w:r>
      <w:r w:rsidRPr="007E49B7">
        <w:rPr>
          <w:spacing w:val="-4"/>
        </w:rPr>
        <w:t xml:space="preserve"> </w:t>
      </w:r>
      <w:r w:rsidRPr="007E49B7">
        <w:t>testing</w:t>
      </w:r>
      <w:r w:rsidRPr="007E49B7">
        <w:rPr>
          <w:spacing w:val="-6"/>
        </w:rPr>
        <w:t xml:space="preserve"> </w:t>
      </w:r>
      <w:r w:rsidRPr="007E49B7">
        <w:t>that</w:t>
      </w:r>
      <w:r w:rsidRPr="007E49B7">
        <w:rPr>
          <w:spacing w:val="-3"/>
        </w:rPr>
        <w:t xml:space="preserve"> </w:t>
      </w:r>
      <w:r w:rsidRPr="007E49B7">
        <w:t>is</w:t>
      </w:r>
      <w:r w:rsidRPr="007E49B7">
        <w:rPr>
          <w:spacing w:val="-3"/>
        </w:rPr>
        <w:t xml:space="preserve"> </w:t>
      </w:r>
      <w:r w:rsidRPr="007E49B7">
        <w:t>required</w:t>
      </w:r>
      <w:r w:rsidRPr="007E49B7">
        <w:rPr>
          <w:spacing w:val="-1"/>
        </w:rPr>
        <w:t xml:space="preserve"> </w:t>
      </w:r>
      <w:r w:rsidRPr="007E49B7">
        <w:t>as</w:t>
      </w:r>
      <w:r w:rsidRPr="007E49B7">
        <w:rPr>
          <w:spacing w:val="-3"/>
        </w:rPr>
        <w:t xml:space="preserve"> </w:t>
      </w:r>
      <w:r w:rsidRPr="007E49B7">
        <w:t>a</w:t>
      </w:r>
      <w:r w:rsidRPr="007E49B7">
        <w:rPr>
          <w:spacing w:val="-2"/>
        </w:rPr>
        <w:t xml:space="preserve"> </w:t>
      </w:r>
      <w:r w:rsidRPr="007E49B7">
        <w:t>research</w:t>
      </w:r>
      <w:r w:rsidRPr="007E49B7">
        <w:rPr>
          <w:spacing w:val="-3"/>
        </w:rPr>
        <w:t xml:space="preserve"> </w:t>
      </w:r>
      <w:r w:rsidRPr="007E49B7">
        <w:t>procedure</w:t>
      </w:r>
      <w:r w:rsidRPr="007E49B7">
        <w:rPr>
          <w:spacing w:val="-4"/>
        </w:rPr>
        <w:t xml:space="preserve"> </w:t>
      </w:r>
      <w:r w:rsidRPr="007E49B7">
        <w:t>such</w:t>
      </w:r>
      <w:r w:rsidRPr="007E49B7">
        <w:rPr>
          <w:spacing w:val="-1"/>
        </w:rPr>
        <w:t xml:space="preserve"> </w:t>
      </w:r>
      <w:r w:rsidRPr="007E49B7">
        <w:t>as</w:t>
      </w:r>
      <w:r w:rsidRPr="007E49B7">
        <w:rPr>
          <w:spacing w:val="-3"/>
        </w:rPr>
        <w:t xml:space="preserve"> </w:t>
      </w:r>
      <w:r w:rsidRPr="007E49B7">
        <w:t>biomarker</w:t>
      </w:r>
      <w:r w:rsidRPr="007E49B7">
        <w:rPr>
          <w:spacing w:val="-4"/>
        </w:rPr>
        <w:t xml:space="preserve"> </w:t>
      </w:r>
      <w:r w:rsidRPr="007E49B7">
        <w:t>testing, genotyping or clinical laboratory tests.</w:t>
      </w:r>
    </w:p>
    <w:p w14:paraId="682F2805" w14:textId="77777777" w:rsidR="00D05C5F" w:rsidRPr="007E49B7" w:rsidRDefault="00D05C5F">
      <w:pPr>
        <w:pStyle w:val="BodyText"/>
      </w:pPr>
    </w:p>
    <w:p w14:paraId="741F24A6" w14:textId="4700C4C1" w:rsidR="00D05C5F" w:rsidRPr="007E49B7" w:rsidRDefault="00000000">
      <w:pPr>
        <w:pStyle w:val="BodyText"/>
        <w:ind w:right="364"/>
      </w:pPr>
      <w:r w:rsidRPr="007E49B7">
        <w:t>The</w:t>
      </w:r>
      <w:r w:rsidRPr="007E49B7">
        <w:rPr>
          <w:spacing w:val="-4"/>
        </w:rPr>
        <w:t xml:space="preserve"> </w:t>
      </w:r>
      <w:r w:rsidRPr="007E49B7">
        <w:t>total</w:t>
      </w:r>
      <w:r w:rsidRPr="007E49B7">
        <w:rPr>
          <w:spacing w:val="-3"/>
        </w:rPr>
        <w:t xml:space="preserve"> </w:t>
      </w:r>
      <w:r w:rsidRPr="007E49B7">
        <w:t>blood</w:t>
      </w:r>
      <w:r w:rsidRPr="007E49B7">
        <w:rPr>
          <w:spacing w:val="-3"/>
        </w:rPr>
        <w:t xml:space="preserve"> </w:t>
      </w:r>
      <w:r w:rsidRPr="007E49B7">
        <w:t>volume</w:t>
      </w:r>
      <w:r w:rsidRPr="007E49B7">
        <w:rPr>
          <w:spacing w:val="-4"/>
        </w:rPr>
        <w:t xml:space="preserve"> </w:t>
      </w:r>
      <w:r w:rsidRPr="007E49B7">
        <w:t>collected</w:t>
      </w:r>
      <w:r w:rsidRPr="007E49B7">
        <w:rPr>
          <w:spacing w:val="-3"/>
        </w:rPr>
        <w:t xml:space="preserve"> </w:t>
      </w:r>
      <w:r w:rsidRPr="007E49B7">
        <w:t>should</w:t>
      </w:r>
      <w:r w:rsidRPr="007E49B7">
        <w:rPr>
          <w:spacing w:val="-3"/>
        </w:rPr>
        <w:t xml:space="preserve"> </w:t>
      </w:r>
      <w:r w:rsidRPr="007E49B7">
        <w:t>not</w:t>
      </w:r>
      <w:r w:rsidRPr="007E49B7">
        <w:rPr>
          <w:spacing w:val="-3"/>
        </w:rPr>
        <w:t xml:space="preserve"> </w:t>
      </w:r>
      <w:r w:rsidRPr="007E49B7">
        <w:t>exceed</w:t>
      </w:r>
      <w:r w:rsidRPr="007E49B7">
        <w:rPr>
          <w:spacing w:val="-3"/>
        </w:rPr>
        <w:t xml:space="preserve"> </w:t>
      </w:r>
      <w:r w:rsidRPr="007E49B7">
        <w:t>the</w:t>
      </w:r>
      <w:r w:rsidRPr="007E49B7">
        <w:rPr>
          <w:spacing w:val="-4"/>
        </w:rPr>
        <w:t xml:space="preserve"> </w:t>
      </w:r>
      <w:r w:rsidRPr="007E49B7">
        <w:t>limits</w:t>
      </w:r>
      <w:r w:rsidRPr="007E49B7">
        <w:rPr>
          <w:spacing w:val="-3"/>
        </w:rPr>
        <w:t xml:space="preserve"> </w:t>
      </w:r>
      <w:r w:rsidRPr="007E49B7">
        <w:t>indicated</w:t>
      </w:r>
      <w:r w:rsidRPr="007E49B7">
        <w:rPr>
          <w:spacing w:val="-3"/>
        </w:rPr>
        <w:t xml:space="preserve"> </w:t>
      </w:r>
      <w:r w:rsidRPr="007E49B7">
        <w:t>in</w:t>
      </w:r>
      <w:r w:rsidRPr="007E49B7">
        <w:rPr>
          <w:spacing w:val="-6"/>
        </w:rPr>
        <w:t xml:space="preserve"> </w:t>
      </w:r>
      <w:r w:rsidR="002A4FB8" w:rsidRPr="007E49B7">
        <w:t>the</w:t>
      </w:r>
      <w:r w:rsidR="002A4FB8" w:rsidRPr="007E49B7">
        <w:rPr>
          <w:spacing w:val="-1"/>
        </w:rPr>
        <w:t xml:space="preserve"> </w:t>
      </w:r>
      <w:r w:rsidRPr="007E49B7">
        <w:t>IRB’s</w:t>
      </w:r>
      <w:r w:rsidRPr="007E49B7">
        <w:rPr>
          <w:spacing w:val="-3"/>
        </w:rPr>
        <w:t xml:space="preserve"> </w:t>
      </w:r>
      <w:r w:rsidRPr="007E49B7">
        <w:t>policy</w:t>
      </w:r>
      <w:r w:rsidR="002A4FB8" w:rsidRPr="007E49B7">
        <w:t>.</w:t>
      </w:r>
      <w:r w:rsidRPr="007E49B7">
        <w:t xml:space="preserve"> </w:t>
      </w:r>
    </w:p>
    <w:p w14:paraId="69CDF687" w14:textId="77777777" w:rsidR="00D05C5F" w:rsidRPr="007E49B7" w:rsidRDefault="00D05C5F">
      <w:pPr>
        <w:pStyle w:val="BodyText"/>
        <w:spacing w:before="47"/>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tblGrid>
      <w:tr w:rsidR="00D05C5F" w:rsidRPr="007E49B7" w14:paraId="22F7DB66" w14:textId="77777777">
        <w:trPr>
          <w:trHeight w:val="275"/>
        </w:trPr>
        <w:tc>
          <w:tcPr>
            <w:tcW w:w="3115" w:type="dxa"/>
          </w:tcPr>
          <w:p w14:paraId="1D778D8F" w14:textId="77777777" w:rsidR="00D05C5F" w:rsidRPr="007E49B7" w:rsidRDefault="00000000">
            <w:pPr>
              <w:pStyle w:val="TableParagraph"/>
              <w:spacing w:line="256" w:lineRule="exact"/>
              <w:rPr>
                <w:sz w:val="24"/>
              </w:rPr>
            </w:pPr>
            <w:r w:rsidRPr="007E49B7">
              <w:rPr>
                <w:spacing w:val="-2"/>
                <w:sz w:val="24"/>
              </w:rPr>
              <w:t>Conversions</w:t>
            </w:r>
          </w:p>
        </w:tc>
        <w:tc>
          <w:tcPr>
            <w:tcW w:w="3117" w:type="dxa"/>
          </w:tcPr>
          <w:p w14:paraId="0E7E6BBD" w14:textId="77777777" w:rsidR="00D05C5F" w:rsidRPr="007E49B7" w:rsidRDefault="00000000">
            <w:pPr>
              <w:pStyle w:val="TableParagraph"/>
              <w:spacing w:line="256" w:lineRule="exact"/>
              <w:ind w:left="108"/>
              <w:rPr>
                <w:sz w:val="24"/>
              </w:rPr>
            </w:pPr>
            <w:r w:rsidRPr="007E49B7">
              <w:rPr>
                <w:sz w:val="24"/>
              </w:rPr>
              <w:t>Whole</w:t>
            </w:r>
            <w:r w:rsidRPr="007E49B7">
              <w:rPr>
                <w:spacing w:val="-1"/>
                <w:sz w:val="24"/>
              </w:rPr>
              <w:t xml:space="preserve"> </w:t>
            </w:r>
            <w:r w:rsidRPr="007E49B7">
              <w:rPr>
                <w:sz w:val="24"/>
              </w:rPr>
              <w:t>blood to</w:t>
            </w:r>
            <w:r w:rsidRPr="007E49B7">
              <w:rPr>
                <w:spacing w:val="1"/>
                <w:sz w:val="24"/>
              </w:rPr>
              <w:t xml:space="preserve"> </w:t>
            </w:r>
            <w:r w:rsidRPr="007E49B7">
              <w:rPr>
                <w:spacing w:val="-2"/>
                <w:sz w:val="24"/>
              </w:rPr>
              <w:t>plasma</w:t>
            </w:r>
          </w:p>
        </w:tc>
      </w:tr>
      <w:tr w:rsidR="00D05C5F" w:rsidRPr="007E49B7" w14:paraId="032052EE" w14:textId="77777777">
        <w:trPr>
          <w:trHeight w:val="551"/>
        </w:trPr>
        <w:tc>
          <w:tcPr>
            <w:tcW w:w="3115" w:type="dxa"/>
          </w:tcPr>
          <w:p w14:paraId="19A89234" w14:textId="77777777" w:rsidR="00D05C5F" w:rsidRPr="007E49B7" w:rsidRDefault="00000000">
            <w:pPr>
              <w:pStyle w:val="TableParagraph"/>
              <w:spacing w:line="276" w:lineRule="exact"/>
              <w:ind w:right="106"/>
              <w:rPr>
                <w:sz w:val="24"/>
              </w:rPr>
            </w:pPr>
            <w:r w:rsidRPr="007E49B7">
              <w:rPr>
                <w:sz w:val="24"/>
              </w:rPr>
              <w:t>A whole blood draw yields ~ 50%</w:t>
            </w:r>
            <w:r w:rsidRPr="007E49B7">
              <w:rPr>
                <w:spacing w:val="-2"/>
                <w:sz w:val="24"/>
              </w:rPr>
              <w:t xml:space="preserve"> </w:t>
            </w:r>
            <w:r w:rsidRPr="007E49B7">
              <w:rPr>
                <w:sz w:val="24"/>
              </w:rPr>
              <w:t>of</w:t>
            </w:r>
            <w:r w:rsidRPr="007E49B7">
              <w:rPr>
                <w:spacing w:val="-1"/>
                <w:sz w:val="24"/>
              </w:rPr>
              <w:t xml:space="preserve"> </w:t>
            </w:r>
            <w:r w:rsidRPr="007E49B7">
              <w:rPr>
                <w:sz w:val="24"/>
              </w:rPr>
              <w:t xml:space="preserve">its total vol. in </w:t>
            </w:r>
            <w:r w:rsidRPr="007E49B7">
              <w:rPr>
                <w:spacing w:val="-2"/>
                <w:sz w:val="24"/>
              </w:rPr>
              <w:t>plasma</w:t>
            </w:r>
          </w:p>
        </w:tc>
        <w:tc>
          <w:tcPr>
            <w:tcW w:w="3117" w:type="dxa"/>
          </w:tcPr>
          <w:p w14:paraId="72FD8691" w14:textId="77777777" w:rsidR="00D05C5F" w:rsidRPr="007E49B7" w:rsidRDefault="00000000">
            <w:pPr>
              <w:pStyle w:val="TableParagraph"/>
              <w:spacing w:line="276" w:lineRule="exact"/>
              <w:ind w:left="108"/>
              <w:rPr>
                <w:sz w:val="24"/>
              </w:rPr>
            </w:pPr>
            <w:r w:rsidRPr="007E49B7">
              <w:rPr>
                <w:sz w:val="24"/>
              </w:rPr>
              <w:t>Example:</w:t>
            </w:r>
            <w:r w:rsidRPr="007E49B7">
              <w:rPr>
                <w:spacing w:val="-11"/>
                <w:sz w:val="24"/>
              </w:rPr>
              <w:t xml:space="preserve"> </w:t>
            </w:r>
            <w:r w:rsidRPr="007E49B7">
              <w:rPr>
                <w:sz w:val="24"/>
              </w:rPr>
              <w:t>500uL</w:t>
            </w:r>
            <w:r w:rsidRPr="007E49B7">
              <w:rPr>
                <w:spacing w:val="-15"/>
                <w:sz w:val="24"/>
              </w:rPr>
              <w:t xml:space="preserve"> </w:t>
            </w:r>
            <w:r w:rsidRPr="007E49B7">
              <w:rPr>
                <w:sz w:val="24"/>
              </w:rPr>
              <w:t>of</w:t>
            </w:r>
            <w:r w:rsidRPr="007E49B7">
              <w:rPr>
                <w:spacing w:val="-12"/>
                <w:sz w:val="24"/>
              </w:rPr>
              <w:t xml:space="preserve"> </w:t>
            </w:r>
            <w:r w:rsidRPr="007E49B7">
              <w:rPr>
                <w:sz w:val="24"/>
              </w:rPr>
              <w:t xml:space="preserve">whole blood = 250 </w:t>
            </w:r>
            <w:proofErr w:type="spellStart"/>
            <w:r w:rsidRPr="007E49B7">
              <w:rPr>
                <w:sz w:val="24"/>
              </w:rPr>
              <w:t>uL</w:t>
            </w:r>
            <w:proofErr w:type="spellEnd"/>
            <w:r w:rsidRPr="007E49B7">
              <w:rPr>
                <w:sz w:val="24"/>
              </w:rPr>
              <w:t xml:space="preserve"> plasma</w:t>
            </w:r>
          </w:p>
        </w:tc>
      </w:tr>
    </w:tbl>
    <w:p w14:paraId="0A1A1775" w14:textId="77777777" w:rsidR="00D05C5F" w:rsidRPr="007E49B7" w:rsidRDefault="00D05C5F">
      <w:pPr>
        <w:pStyle w:val="BodyText"/>
        <w:spacing w:before="239"/>
      </w:pPr>
    </w:p>
    <w:p w14:paraId="26029051" w14:textId="77777777" w:rsidR="00D05C5F" w:rsidRPr="007E49B7" w:rsidRDefault="00000000">
      <w:pPr>
        <w:pStyle w:val="Heading1"/>
        <w:numPr>
          <w:ilvl w:val="0"/>
          <w:numId w:val="3"/>
        </w:numPr>
        <w:tabs>
          <w:tab w:val="left" w:pos="719"/>
        </w:tabs>
        <w:ind w:left="719" w:hanging="719"/>
        <w:rPr>
          <w:rFonts w:ascii="Times New Roman" w:hAnsi="Times New Roman" w:cs="Times New Roman"/>
        </w:rPr>
      </w:pPr>
      <w:bookmarkStart w:id="11" w:name="VI._ICF_Template_Language:_HIPAA"/>
      <w:bookmarkEnd w:id="11"/>
      <w:r w:rsidRPr="007E49B7">
        <w:rPr>
          <w:rFonts w:ascii="Times New Roman" w:hAnsi="Times New Roman" w:cs="Times New Roman"/>
        </w:rPr>
        <w:t>ICF</w:t>
      </w:r>
      <w:r w:rsidRPr="007E49B7">
        <w:rPr>
          <w:rFonts w:ascii="Times New Roman" w:hAnsi="Times New Roman" w:cs="Times New Roman"/>
          <w:spacing w:val="-8"/>
        </w:rPr>
        <w:t xml:space="preserve"> </w:t>
      </w:r>
      <w:r w:rsidRPr="007E49B7">
        <w:rPr>
          <w:rFonts w:ascii="Times New Roman" w:hAnsi="Times New Roman" w:cs="Times New Roman"/>
        </w:rPr>
        <w:t>Template</w:t>
      </w:r>
      <w:r w:rsidRPr="007E49B7">
        <w:rPr>
          <w:rFonts w:ascii="Times New Roman" w:hAnsi="Times New Roman" w:cs="Times New Roman"/>
          <w:spacing w:val="-9"/>
        </w:rPr>
        <w:t xml:space="preserve"> </w:t>
      </w:r>
      <w:r w:rsidRPr="007E49B7">
        <w:rPr>
          <w:rFonts w:ascii="Times New Roman" w:hAnsi="Times New Roman" w:cs="Times New Roman"/>
        </w:rPr>
        <w:t>Language:</w:t>
      </w:r>
      <w:r w:rsidRPr="007E49B7">
        <w:rPr>
          <w:rFonts w:ascii="Times New Roman" w:hAnsi="Times New Roman" w:cs="Times New Roman"/>
          <w:spacing w:val="-8"/>
        </w:rPr>
        <w:t xml:space="preserve"> </w:t>
      </w:r>
      <w:r w:rsidRPr="007E49B7">
        <w:rPr>
          <w:rFonts w:ascii="Times New Roman" w:hAnsi="Times New Roman" w:cs="Times New Roman"/>
          <w:spacing w:val="-4"/>
        </w:rPr>
        <w:t>HIPAA</w:t>
      </w:r>
    </w:p>
    <w:p w14:paraId="4B672F5C" w14:textId="77777777" w:rsidR="00D05C5F" w:rsidRPr="007E49B7" w:rsidRDefault="00D05C5F">
      <w:pPr>
        <w:pStyle w:val="BodyText"/>
        <w:spacing w:before="194"/>
        <w:rPr>
          <w:b/>
          <w:sz w:val="28"/>
        </w:rPr>
      </w:pPr>
    </w:p>
    <w:p w14:paraId="5090B300" w14:textId="77777777" w:rsidR="00D05C5F" w:rsidRPr="007E49B7" w:rsidRDefault="00000000">
      <w:pPr>
        <w:spacing w:line="276" w:lineRule="exact"/>
        <w:rPr>
          <w:i/>
          <w:sz w:val="24"/>
        </w:rPr>
      </w:pPr>
      <w:r w:rsidRPr="00945E17">
        <w:rPr>
          <w:i/>
          <w:color w:val="00538C"/>
          <w:sz w:val="24"/>
        </w:rPr>
        <w:t>If</w:t>
      </w:r>
      <w:r w:rsidRPr="00945E17">
        <w:rPr>
          <w:i/>
          <w:color w:val="00538C"/>
          <w:spacing w:val="-1"/>
          <w:sz w:val="24"/>
        </w:rPr>
        <w:t xml:space="preserve"> </w:t>
      </w:r>
      <w:r w:rsidRPr="00945E17">
        <w:rPr>
          <w:i/>
          <w:color w:val="00538C"/>
          <w:sz w:val="24"/>
        </w:rPr>
        <w:t>sites</w:t>
      </w:r>
      <w:r w:rsidRPr="00945E17">
        <w:rPr>
          <w:i/>
          <w:color w:val="00538C"/>
          <w:spacing w:val="-1"/>
          <w:sz w:val="24"/>
        </w:rPr>
        <w:t xml:space="preserve"> </w:t>
      </w:r>
      <w:r w:rsidRPr="00945E17">
        <w:rPr>
          <w:i/>
          <w:color w:val="00538C"/>
          <w:sz w:val="24"/>
        </w:rPr>
        <w:t>are</w:t>
      </w:r>
      <w:r w:rsidRPr="00945E17">
        <w:rPr>
          <w:i/>
          <w:color w:val="00538C"/>
          <w:spacing w:val="-2"/>
          <w:sz w:val="24"/>
        </w:rPr>
        <w:t xml:space="preserve"> </w:t>
      </w:r>
      <w:r w:rsidRPr="00945E17">
        <w:rPr>
          <w:i/>
          <w:color w:val="00538C"/>
          <w:sz w:val="24"/>
        </w:rPr>
        <w:t>using</w:t>
      </w:r>
      <w:r w:rsidRPr="00945E17">
        <w:rPr>
          <w:i/>
          <w:color w:val="00538C"/>
          <w:spacing w:val="-1"/>
          <w:sz w:val="24"/>
        </w:rPr>
        <w:t xml:space="preserve"> </w:t>
      </w:r>
      <w:r w:rsidRPr="00945E17">
        <w:rPr>
          <w:i/>
          <w:color w:val="00538C"/>
          <w:sz w:val="24"/>
        </w:rPr>
        <w:t>their</w:t>
      </w:r>
      <w:r w:rsidRPr="00945E17">
        <w:rPr>
          <w:i/>
          <w:color w:val="00538C"/>
          <w:spacing w:val="-1"/>
          <w:sz w:val="24"/>
        </w:rPr>
        <w:t xml:space="preserve"> </w:t>
      </w:r>
      <w:r w:rsidRPr="00945E17">
        <w:rPr>
          <w:i/>
          <w:color w:val="00538C"/>
          <w:sz w:val="24"/>
        </w:rPr>
        <w:t>own HIPAA</w:t>
      </w:r>
      <w:r w:rsidRPr="00945E17">
        <w:rPr>
          <w:i/>
          <w:color w:val="00538C"/>
          <w:spacing w:val="-2"/>
          <w:sz w:val="24"/>
        </w:rPr>
        <w:t xml:space="preserve"> </w:t>
      </w:r>
      <w:r w:rsidRPr="00945E17">
        <w:rPr>
          <w:i/>
          <w:color w:val="00538C"/>
          <w:sz w:val="24"/>
        </w:rPr>
        <w:t>language,</w:t>
      </w:r>
      <w:r w:rsidRPr="00945E17">
        <w:rPr>
          <w:i/>
          <w:color w:val="00538C"/>
          <w:spacing w:val="-1"/>
          <w:sz w:val="24"/>
        </w:rPr>
        <w:t xml:space="preserve"> </w:t>
      </w:r>
      <w:r w:rsidRPr="00945E17">
        <w:rPr>
          <w:i/>
          <w:color w:val="00538C"/>
          <w:sz w:val="24"/>
        </w:rPr>
        <w:t>these parts</w:t>
      </w:r>
      <w:r w:rsidRPr="00945E17">
        <w:rPr>
          <w:i/>
          <w:color w:val="00538C"/>
          <w:spacing w:val="-1"/>
          <w:sz w:val="24"/>
        </w:rPr>
        <w:t xml:space="preserve"> </w:t>
      </w:r>
      <w:r w:rsidRPr="00945E17">
        <w:rPr>
          <w:i/>
          <w:color w:val="00538C"/>
          <w:sz w:val="24"/>
        </w:rPr>
        <w:t>must</w:t>
      </w:r>
      <w:r w:rsidRPr="00945E17">
        <w:rPr>
          <w:i/>
          <w:color w:val="00538C"/>
          <w:spacing w:val="-1"/>
          <w:sz w:val="24"/>
        </w:rPr>
        <w:t xml:space="preserve"> </w:t>
      </w:r>
      <w:r w:rsidRPr="00945E17">
        <w:rPr>
          <w:i/>
          <w:color w:val="00538C"/>
          <w:sz w:val="24"/>
        </w:rPr>
        <w:t>be</w:t>
      </w:r>
      <w:r w:rsidRPr="00945E17">
        <w:rPr>
          <w:i/>
          <w:color w:val="00538C"/>
          <w:spacing w:val="-1"/>
          <w:sz w:val="24"/>
        </w:rPr>
        <w:t xml:space="preserve"> </w:t>
      </w:r>
      <w:r w:rsidRPr="00945E17">
        <w:rPr>
          <w:i/>
          <w:color w:val="00538C"/>
          <w:spacing w:val="-2"/>
          <w:sz w:val="24"/>
        </w:rPr>
        <w:t>included:</w:t>
      </w:r>
    </w:p>
    <w:p w14:paraId="5A2FEF99" w14:textId="77777777" w:rsidR="00D05C5F" w:rsidRPr="007E49B7" w:rsidRDefault="00000000">
      <w:pPr>
        <w:pStyle w:val="ListParagraph"/>
        <w:numPr>
          <w:ilvl w:val="1"/>
          <w:numId w:val="3"/>
        </w:numPr>
        <w:tabs>
          <w:tab w:val="left" w:pos="720"/>
        </w:tabs>
        <w:ind w:right="778"/>
        <w:rPr>
          <w:sz w:val="24"/>
        </w:rPr>
      </w:pPr>
      <w:r w:rsidRPr="007E49B7">
        <w:rPr>
          <w:sz w:val="24"/>
        </w:rPr>
        <w:t>The</w:t>
      </w:r>
      <w:r w:rsidRPr="007E49B7">
        <w:rPr>
          <w:spacing w:val="-4"/>
          <w:sz w:val="24"/>
        </w:rPr>
        <w:t xml:space="preserve"> </w:t>
      </w:r>
      <w:r w:rsidRPr="007E49B7">
        <w:rPr>
          <w:sz w:val="24"/>
        </w:rPr>
        <w:t>study</w:t>
      </w:r>
      <w:r w:rsidRPr="007E49B7">
        <w:rPr>
          <w:spacing w:val="-8"/>
          <w:sz w:val="24"/>
        </w:rPr>
        <w:t xml:space="preserve"> </w:t>
      </w:r>
      <w:r w:rsidRPr="007E49B7">
        <w:rPr>
          <w:sz w:val="24"/>
        </w:rPr>
        <w:t>team</w:t>
      </w:r>
      <w:r w:rsidRPr="007E49B7">
        <w:rPr>
          <w:spacing w:val="-3"/>
          <w:sz w:val="24"/>
        </w:rPr>
        <w:t xml:space="preserve"> </w:t>
      </w:r>
      <w:r w:rsidRPr="007E49B7">
        <w:rPr>
          <w:sz w:val="24"/>
        </w:rPr>
        <w:t>(listed</w:t>
      </w:r>
      <w:r w:rsidRPr="007E49B7">
        <w:rPr>
          <w:spacing w:val="-3"/>
          <w:sz w:val="24"/>
        </w:rPr>
        <w:t xml:space="preserve"> </w:t>
      </w:r>
      <w:r w:rsidRPr="007E49B7">
        <w:rPr>
          <w:sz w:val="24"/>
        </w:rPr>
        <w:t>on</w:t>
      </w:r>
      <w:r w:rsidRPr="007E49B7">
        <w:rPr>
          <w:spacing w:val="-1"/>
          <w:sz w:val="24"/>
        </w:rPr>
        <w:t xml:space="preserve"> </w:t>
      </w:r>
      <w:r w:rsidRPr="007E49B7">
        <w:rPr>
          <w:sz w:val="24"/>
        </w:rPr>
        <w:t>page</w:t>
      </w:r>
      <w:r w:rsidRPr="007E49B7">
        <w:rPr>
          <w:spacing w:val="-4"/>
          <w:sz w:val="24"/>
        </w:rPr>
        <w:t xml:space="preserve"> </w:t>
      </w:r>
      <w:r w:rsidRPr="00945E17">
        <w:rPr>
          <w:color w:val="AA0000"/>
          <w:sz w:val="24"/>
        </w:rPr>
        <w:t>[X]</w:t>
      </w:r>
      <w:r w:rsidRPr="00945E17">
        <w:rPr>
          <w:color w:val="AA0000"/>
          <w:spacing w:val="-1"/>
          <w:sz w:val="24"/>
        </w:rPr>
        <w:t xml:space="preserve"> </w:t>
      </w:r>
      <w:r w:rsidRPr="007E49B7">
        <w:rPr>
          <w:sz w:val="24"/>
        </w:rPr>
        <w:t>of</w:t>
      </w:r>
      <w:r w:rsidRPr="007E49B7">
        <w:rPr>
          <w:spacing w:val="-4"/>
          <w:sz w:val="24"/>
        </w:rPr>
        <w:t xml:space="preserve"> </w:t>
      </w:r>
      <w:r w:rsidRPr="007E49B7">
        <w:rPr>
          <w:sz w:val="24"/>
        </w:rPr>
        <w:t>this</w:t>
      </w:r>
      <w:r w:rsidRPr="007E49B7">
        <w:rPr>
          <w:spacing w:val="-3"/>
          <w:sz w:val="24"/>
        </w:rPr>
        <w:t xml:space="preserve"> </w:t>
      </w:r>
      <w:r w:rsidRPr="007E49B7">
        <w:rPr>
          <w:sz w:val="24"/>
        </w:rPr>
        <w:t>form),</w:t>
      </w:r>
      <w:r w:rsidRPr="007E49B7">
        <w:rPr>
          <w:spacing w:val="-3"/>
          <w:sz w:val="24"/>
        </w:rPr>
        <w:t xml:space="preserve"> </w:t>
      </w:r>
      <w:r w:rsidRPr="007E49B7">
        <w:rPr>
          <w:sz w:val="24"/>
        </w:rPr>
        <w:t>and</w:t>
      </w:r>
      <w:r w:rsidRPr="007E49B7">
        <w:rPr>
          <w:spacing w:val="-3"/>
          <w:sz w:val="24"/>
        </w:rPr>
        <w:t xml:space="preserve"> </w:t>
      </w:r>
      <w:r w:rsidRPr="007E49B7">
        <w:rPr>
          <w:sz w:val="24"/>
        </w:rPr>
        <w:t>their</w:t>
      </w:r>
      <w:r w:rsidRPr="007E49B7">
        <w:rPr>
          <w:spacing w:val="-4"/>
          <w:sz w:val="24"/>
        </w:rPr>
        <w:t xml:space="preserve"> </w:t>
      </w:r>
      <w:r w:rsidRPr="007E49B7">
        <w:rPr>
          <w:sz w:val="24"/>
        </w:rPr>
        <w:t>authorized</w:t>
      </w:r>
      <w:r w:rsidRPr="007E49B7">
        <w:rPr>
          <w:spacing w:val="-3"/>
          <w:sz w:val="24"/>
        </w:rPr>
        <w:t xml:space="preserve"> </w:t>
      </w:r>
      <w:r w:rsidRPr="007E49B7">
        <w:rPr>
          <w:sz w:val="24"/>
        </w:rPr>
        <w:t>representatives, including laboratories that may be hired to perform tests.</w:t>
      </w:r>
    </w:p>
    <w:p w14:paraId="7C07B04C" w14:textId="77777777" w:rsidR="00D05C5F" w:rsidRPr="007E49B7" w:rsidRDefault="00000000">
      <w:pPr>
        <w:pStyle w:val="ListParagraph"/>
        <w:numPr>
          <w:ilvl w:val="1"/>
          <w:numId w:val="3"/>
        </w:numPr>
        <w:tabs>
          <w:tab w:val="left" w:pos="720"/>
        </w:tabs>
        <w:spacing w:before="1"/>
        <w:ind w:right="759"/>
        <w:rPr>
          <w:sz w:val="24"/>
        </w:rPr>
      </w:pPr>
      <w:r w:rsidRPr="007E49B7">
        <w:rPr>
          <w:sz w:val="24"/>
        </w:rPr>
        <w:t>Government</w:t>
      </w:r>
      <w:r w:rsidRPr="007E49B7">
        <w:rPr>
          <w:spacing w:val="-3"/>
          <w:sz w:val="24"/>
        </w:rPr>
        <w:t xml:space="preserve"> </w:t>
      </w:r>
      <w:r w:rsidRPr="007E49B7">
        <w:rPr>
          <w:sz w:val="24"/>
        </w:rPr>
        <w:t>agencies,</w:t>
      </w:r>
      <w:r w:rsidRPr="007E49B7">
        <w:rPr>
          <w:spacing w:val="-3"/>
          <w:sz w:val="24"/>
        </w:rPr>
        <w:t xml:space="preserve"> </w:t>
      </w:r>
      <w:r w:rsidRPr="007E49B7">
        <w:rPr>
          <w:sz w:val="24"/>
        </w:rPr>
        <w:t>such</w:t>
      </w:r>
      <w:r w:rsidRPr="007E49B7">
        <w:rPr>
          <w:spacing w:val="-3"/>
          <w:sz w:val="24"/>
        </w:rPr>
        <w:t xml:space="preserve"> </w:t>
      </w:r>
      <w:r w:rsidRPr="007E49B7">
        <w:rPr>
          <w:sz w:val="24"/>
        </w:rPr>
        <w:t>as</w:t>
      </w:r>
      <w:r w:rsidRPr="007E49B7">
        <w:rPr>
          <w:spacing w:val="-3"/>
          <w:sz w:val="24"/>
        </w:rPr>
        <w:t xml:space="preserve"> </w:t>
      </w:r>
      <w:r w:rsidRPr="007E49B7">
        <w:rPr>
          <w:sz w:val="24"/>
        </w:rPr>
        <w:t>the</w:t>
      </w:r>
      <w:r w:rsidRPr="007E49B7">
        <w:rPr>
          <w:spacing w:val="-4"/>
          <w:sz w:val="24"/>
        </w:rPr>
        <w:t xml:space="preserve"> </w:t>
      </w:r>
      <w:r w:rsidRPr="007E49B7">
        <w:rPr>
          <w:sz w:val="24"/>
        </w:rPr>
        <w:t>U.S.</w:t>
      </w:r>
      <w:r w:rsidRPr="007E49B7">
        <w:rPr>
          <w:spacing w:val="-3"/>
          <w:sz w:val="24"/>
        </w:rPr>
        <w:t xml:space="preserve"> </w:t>
      </w:r>
      <w:r w:rsidRPr="007E49B7">
        <w:rPr>
          <w:sz w:val="24"/>
        </w:rPr>
        <w:t>FDA</w:t>
      </w:r>
      <w:r w:rsidRPr="007E49B7">
        <w:rPr>
          <w:spacing w:val="-4"/>
          <w:sz w:val="24"/>
        </w:rPr>
        <w:t xml:space="preserve"> </w:t>
      </w:r>
      <w:r w:rsidRPr="007E49B7">
        <w:rPr>
          <w:sz w:val="24"/>
        </w:rPr>
        <w:t>and</w:t>
      </w:r>
      <w:r w:rsidRPr="007E49B7">
        <w:rPr>
          <w:spacing w:val="-1"/>
          <w:sz w:val="24"/>
        </w:rPr>
        <w:t xml:space="preserve"> </w:t>
      </w:r>
      <w:r w:rsidRPr="007E49B7">
        <w:rPr>
          <w:sz w:val="24"/>
        </w:rPr>
        <w:t>NICHD,</w:t>
      </w:r>
      <w:r w:rsidRPr="007E49B7">
        <w:rPr>
          <w:spacing w:val="-3"/>
          <w:sz w:val="24"/>
        </w:rPr>
        <w:t xml:space="preserve"> </w:t>
      </w:r>
      <w:r w:rsidRPr="007E49B7">
        <w:rPr>
          <w:sz w:val="24"/>
        </w:rPr>
        <w:t>a</w:t>
      </w:r>
      <w:r w:rsidRPr="007E49B7">
        <w:rPr>
          <w:spacing w:val="-4"/>
          <w:sz w:val="24"/>
        </w:rPr>
        <w:t xml:space="preserve"> </w:t>
      </w:r>
      <w:r w:rsidRPr="007E49B7">
        <w:rPr>
          <w:sz w:val="24"/>
        </w:rPr>
        <w:t>part</w:t>
      </w:r>
      <w:r w:rsidRPr="007E49B7">
        <w:rPr>
          <w:spacing w:val="-3"/>
          <w:sz w:val="24"/>
        </w:rPr>
        <w:t xml:space="preserve"> </w:t>
      </w:r>
      <w:r w:rsidRPr="007E49B7">
        <w:rPr>
          <w:sz w:val="24"/>
        </w:rPr>
        <w:t>of</w:t>
      </w:r>
      <w:r w:rsidRPr="007E49B7">
        <w:rPr>
          <w:spacing w:val="-4"/>
          <w:sz w:val="24"/>
        </w:rPr>
        <w:t xml:space="preserve"> </w:t>
      </w:r>
      <w:r w:rsidRPr="007E49B7">
        <w:rPr>
          <w:sz w:val="24"/>
        </w:rPr>
        <w:t>the</w:t>
      </w:r>
      <w:r w:rsidRPr="007E49B7">
        <w:rPr>
          <w:spacing w:val="-4"/>
          <w:sz w:val="24"/>
        </w:rPr>
        <w:t xml:space="preserve"> </w:t>
      </w:r>
      <w:r w:rsidRPr="007E49B7">
        <w:rPr>
          <w:sz w:val="24"/>
        </w:rPr>
        <w:t>NIH,</w:t>
      </w:r>
      <w:r w:rsidRPr="007E49B7">
        <w:rPr>
          <w:spacing w:val="-3"/>
          <w:sz w:val="24"/>
        </w:rPr>
        <w:t xml:space="preserve"> </w:t>
      </w:r>
      <w:r w:rsidRPr="007E49B7">
        <w:rPr>
          <w:sz w:val="24"/>
        </w:rPr>
        <w:t>who</w:t>
      </w:r>
      <w:r w:rsidRPr="007E49B7">
        <w:rPr>
          <w:spacing w:val="-3"/>
          <w:sz w:val="24"/>
        </w:rPr>
        <w:t xml:space="preserve"> </w:t>
      </w:r>
      <w:r w:rsidRPr="007E49B7">
        <w:rPr>
          <w:sz w:val="24"/>
        </w:rPr>
        <w:t>will obtain information from this study under the data collection authority given to them under U.S. law.</w:t>
      </w:r>
    </w:p>
    <w:p w14:paraId="4E034D24" w14:textId="77777777" w:rsidR="00D05C5F" w:rsidRPr="007E49B7" w:rsidRDefault="00D05C5F">
      <w:pPr>
        <w:pStyle w:val="BodyText"/>
        <w:spacing w:before="239"/>
      </w:pPr>
    </w:p>
    <w:p w14:paraId="6FB34FE4" w14:textId="2538A30F" w:rsidR="00D05C5F" w:rsidRPr="007E49B7" w:rsidRDefault="00000000">
      <w:pPr>
        <w:pStyle w:val="Heading1"/>
        <w:numPr>
          <w:ilvl w:val="0"/>
          <w:numId w:val="3"/>
        </w:numPr>
        <w:tabs>
          <w:tab w:val="left" w:pos="719"/>
        </w:tabs>
        <w:ind w:left="719" w:hanging="719"/>
        <w:rPr>
          <w:rFonts w:ascii="Times New Roman" w:hAnsi="Times New Roman" w:cs="Times New Roman"/>
        </w:rPr>
      </w:pPr>
      <w:bookmarkStart w:id="12" w:name="VII._Minor_children_reaching_age_of_lega"/>
      <w:bookmarkEnd w:id="12"/>
      <w:r w:rsidRPr="007E49B7">
        <w:rPr>
          <w:rFonts w:ascii="Times New Roman" w:hAnsi="Times New Roman" w:cs="Times New Roman"/>
        </w:rPr>
        <w:t>Minor</w:t>
      </w:r>
      <w:r w:rsidRPr="007E49B7">
        <w:rPr>
          <w:rFonts w:ascii="Times New Roman" w:hAnsi="Times New Roman" w:cs="Times New Roman"/>
          <w:spacing w:val="-7"/>
        </w:rPr>
        <w:t xml:space="preserve"> </w:t>
      </w:r>
      <w:r w:rsidR="00C416A4">
        <w:rPr>
          <w:rFonts w:ascii="Times New Roman" w:hAnsi="Times New Roman" w:cs="Times New Roman"/>
        </w:rPr>
        <w:t>C</w:t>
      </w:r>
      <w:r w:rsidRPr="007E49B7">
        <w:rPr>
          <w:rFonts w:ascii="Times New Roman" w:hAnsi="Times New Roman" w:cs="Times New Roman"/>
        </w:rPr>
        <w:t>hildren</w:t>
      </w:r>
      <w:r w:rsidRPr="007E49B7">
        <w:rPr>
          <w:rFonts w:ascii="Times New Roman" w:hAnsi="Times New Roman" w:cs="Times New Roman"/>
          <w:spacing w:val="-7"/>
        </w:rPr>
        <w:t xml:space="preserve"> </w:t>
      </w:r>
      <w:r w:rsidR="00C416A4">
        <w:rPr>
          <w:rFonts w:ascii="Times New Roman" w:hAnsi="Times New Roman" w:cs="Times New Roman"/>
        </w:rPr>
        <w:t>R</w:t>
      </w:r>
      <w:r w:rsidRPr="007E49B7">
        <w:rPr>
          <w:rFonts w:ascii="Times New Roman" w:hAnsi="Times New Roman" w:cs="Times New Roman"/>
        </w:rPr>
        <w:t>eaching</w:t>
      </w:r>
      <w:r w:rsidRPr="007E49B7">
        <w:rPr>
          <w:rFonts w:ascii="Times New Roman" w:hAnsi="Times New Roman" w:cs="Times New Roman"/>
          <w:spacing w:val="-5"/>
        </w:rPr>
        <w:t xml:space="preserve"> </w:t>
      </w:r>
      <w:r w:rsidR="00C416A4">
        <w:rPr>
          <w:rFonts w:ascii="Times New Roman" w:hAnsi="Times New Roman" w:cs="Times New Roman"/>
        </w:rPr>
        <w:t>A</w:t>
      </w:r>
      <w:r w:rsidRPr="007E49B7">
        <w:rPr>
          <w:rFonts w:ascii="Times New Roman" w:hAnsi="Times New Roman" w:cs="Times New Roman"/>
        </w:rPr>
        <w:t>ge</w:t>
      </w:r>
      <w:r w:rsidRPr="007E49B7">
        <w:rPr>
          <w:rFonts w:ascii="Times New Roman" w:hAnsi="Times New Roman" w:cs="Times New Roman"/>
          <w:spacing w:val="-3"/>
        </w:rPr>
        <w:t xml:space="preserve"> </w:t>
      </w:r>
      <w:r w:rsidRPr="007E49B7">
        <w:rPr>
          <w:rFonts w:ascii="Times New Roman" w:hAnsi="Times New Roman" w:cs="Times New Roman"/>
        </w:rPr>
        <w:t>of</w:t>
      </w:r>
      <w:r w:rsidRPr="007E49B7">
        <w:rPr>
          <w:rFonts w:ascii="Times New Roman" w:hAnsi="Times New Roman" w:cs="Times New Roman"/>
          <w:spacing w:val="-6"/>
        </w:rPr>
        <w:t xml:space="preserve"> </w:t>
      </w:r>
      <w:r w:rsidR="00C416A4">
        <w:rPr>
          <w:rFonts w:ascii="Times New Roman" w:hAnsi="Times New Roman" w:cs="Times New Roman"/>
        </w:rPr>
        <w:t>L</w:t>
      </w:r>
      <w:r w:rsidRPr="007E49B7">
        <w:rPr>
          <w:rFonts w:ascii="Times New Roman" w:hAnsi="Times New Roman" w:cs="Times New Roman"/>
        </w:rPr>
        <w:t>egal</w:t>
      </w:r>
      <w:r w:rsidRPr="007E49B7">
        <w:rPr>
          <w:rFonts w:ascii="Times New Roman" w:hAnsi="Times New Roman" w:cs="Times New Roman"/>
          <w:spacing w:val="-4"/>
        </w:rPr>
        <w:t xml:space="preserve"> </w:t>
      </w:r>
      <w:r w:rsidR="00C416A4">
        <w:rPr>
          <w:rFonts w:ascii="Times New Roman" w:hAnsi="Times New Roman" w:cs="Times New Roman"/>
          <w:spacing w:val="-2"/>
        </w:rPr>
        <w:t>M</w:t>
      </w:r>
      <w:r w:rsidRPr="007E49B7">
        <w:rPr>
          <w:rFonts w:ascii="Times New Roman" w:hAnsi="Times New Roman" w:cs="Times New Roman"/>
          <w:spacing w:val="-2"/>
        </w:rPr>
        <w:t>ajority</w:t>
      </w:r>
    </w:p>
    <w:p w14:paraId="4D0CDAA8" w14:textId="77777777" w:rsidR="00D05C5F" w:rsidRPr="007E49B7" w:rsidRDefault="00D05C5F">
      <w:pPr>
        <w:pStyle w:val="BodyText"/>
        <w:spacing w:before="194"/>
        <w:rPr>
          <w:b/>
          <w:sz w:val="28"/>
        </w:rPr>
      </w:pPr>
    </w:p>
    <w:p w14:paraId="012D508D" w14:textId="77777777" w:rsidR="00D05C5F" w:rsidRPr="007E49B7" w:rsidRDefault="00000000">
      <w:pPr>
        <w:pStyle w:val="BodyText"/>
        <w:ind w:right="455"/>
      </w:pPr>
      <w:r w:rsidRPr="007E49B7">
        <w:t>If</w:t>
      </w:r>
      <w:r w:rsidRPr="007E49B7">
        <w:rPr>
          <w:spacing w:val="-1"/>
        </w:rPr>
        <w:t xml:space="preserve"> </w:t>
      </w:r>
      <w:r w:rsidRPr="007E49B7">
        <w:t>there</w:t>
      </w:r>
      <w:r w:rsidRPr="007E49B7">
        <w:rPr>
          <w:spacing w:val="-3"/>
        </w:rPr>
        <w:t xml:space="preserve"> </w:t>
      </w:r>
      <w:r w:rsidRPr="007E49B7">
        <w:t>is</w:t>
      </w:r>
      <w:r w:rsidRPr="007E49B7">
        <w:rPr>
          <w:spacing w:val="-2"/>
        </w:rPr>
        <w:t xml:space="preserve"> </w:t>
      </w:r>
      <w:r w:rsidRPr="007E49B7">
        <w:t>the</w:t>
      </w:r>
      <w:r w:rsidRPr="007E49B7">
        <w:rPr>
          <w:spacing w:val="-3"/>
        </w:rPr>
        <w:t xml:space="preserve"> </w:t>
      </w:r>
      <w:r w:rsidRPr="007E49B7">
        <w:t>possibility</w:t>
      </w:r>
      <w:r w:rsidRPr="007E49B7">
        <w:rPr>
          <w:spacing w:val="-5"/>
        </w:rPr>
        <w:t xml:space="preserve"> </w:t>
      </w:r>
      <w:r w:rsidRPr="007E49B7">
        <w:t>that</w:t>
      </w:r>
      <w:r w:rsidRPr="007E49B7">
        <w:rPr>
          <w:spacing w:val="-2"/>
        </w:rPr>
        <w:t xml:space="preserve"> </w:t>
      </w:r>
      <w:r w:rsidRPr="007E49B7">
        <w:t>a</w:t>
      </w:r>
      <w:r w:rsidRPr="007E49B7">
        <w:rPr>
          <w:spacing w:val="-3"/>
        </w:rPr>
        <w:t xml:space="preserve"> </w:t>
      </w:r>
      <w:r w:rsidRPr="007E49B7">
        <w:t>child</w:t>
      </w:r>
      <w:r w:rsidRPr="007E49B7">
        <w:rPr>
          <w:spacing w:val="-2"/>
        </w:rPr>
        <w:t xml:space="preserve"> </w:t>
      </w:r>
      <w:r w:rsidRPr="007E49B7">
        <w:t>will</w:t>
      </w:r>
      <w:r w:rsidRPr="007E49B7">
        <w:rPr>
          <w:spacing w:val="-2"/>
        </w:rPr>
        <w:t xml:space="preserve"> </w:t>
      </w:r>
      <w:r w:rsidRPr="007E49B7">
        <w:t>reach</w:t>
      </w:r>
      <w:r w:rsidRPr="007E49B7">
        <w:rPr>
          <w:spacing w:val="-2"/>
        </w:rPr>
        <w:t xml:space="preserve"> </w:t>
      </w:r>
      <w:r w:rsidRPr="007E49B7">
        <w:t>the</w:t>
      </w:r>
      <w:r w:rsidRPr="007E49B7">
        <w:rPr>
          <w:spacing w:val="-1"/>
        </w:rPr>
        <w:t xml:space="preserve"> </w:t>
      </w:r>
      <w:r w:rsidRPr="007E49B7">
        <w:t>legal</w:t>
      </w:r>
      <w:r w:rsidRPr="007E49B7">
        <w:rPr>
          <w:spacing w:val="-2"/>
        </w:rPr>
        <w:t xml:space="preserve"> </w:t>
      </w:r>
      <w:r w:rsidRPr="007E49B7">
        <w:t>age</w:t>
      </w:r>
      <w:r w:rsidRPr="007E49B7">
        <w:rPr>
          <w:spacing w:val="-3"/>
        </w:rPr>
        <w:t xml:space="preserve"> </w:t>
      </w:r>
      <w:r w:rsidRPr="007E49B7">
        <w:t>of</w:t>
      </w:r>
      <w:r w:rsidRPr="007E49B7">
        <w:rPr>
          <w:spacing w:val="-3"/>
        </w:rPr>
        <w:t xml:space="preserve"> </w:t>
      </w:r>
      <w:r w:rsidRPr="007E49B7">
        <w:t>majority</w:t>
      </w:r>
      <w:r w:rsidRPr="007E49B7">
        <w:rPr>
          <w:spacing w:val="-7"/>
        </w:rPr>
        <w:t xml:space="preserve"> </w:t>
      </w:r>
      <w:r w:rsidRPr="007E49B7">
        <w:t>during</w:t>
      </w:r>
      <w:r w:rsidRPr="007E49B7">
        <w:rPr>
          <w:spacing w:val="-5"/>
        </w:rPr>
        <w:t xml:space="preserve"> </w:t>
      </w:r>
      <w:r w:rsidRPr="007E49B7">
        <w:t>study participation, then consider the following:</w:t>
      </w:r>
    </w:p>
    <w:p w14:paraId="4277EBD1" w14:textId="77777777" w:rsidR="00D05C5F" w:rsidRPr="007E49B7" w:rsidRDefault="00000000">
      <w:pPr>
        <w:pStyle w:val="ListParagraph"/>
        <w:numPr>
          <w:ilvl w:val="1"/>
          <w:numId w:val="3"/>
        </w:numPr>
        <w:tabs>
          <w:tab w:val="left" w:pos="719"/>
        </w:tabs>
        <w:ind w:left="719" w:right="444"/>
        <w:rPr>
          <w:sz w:val="24"/>
        </w:rPr>
      </w:pPr>
      <w:r w:rsidRPr="007E49B7">
        <w:rPr>
          <w:sz w:val="24"/>
        </w:rPr>
        <w:t>If study participation continues past the age of legal majority, then the participant (now an adult) must sign an adult consent form in order to continue study participation. An adult ICF must be created. Children who reach legal age while on a study must be presented with a consent form, which they</w:t>
      </w:r>
      <w:r w:rsidRPr="007E49B7">
        <w:rPr>
          <w:spacing w:val="-2"/>
          <w:sz w:val="24"/>
        </w:rPr>
        <w:t xml:space="preserve"> </w:t>
      </w:r>
      <w:r w:rsidRPr="007E49B7">
        <w:rPr>
          <w:sz w:val="24"/>
        </w:rPr>
        <w:t>must sign/date if they</w:t>
      </w:r>
      <w:r w:rsidRPr="007E49B7">
        <w:rPr>
          <w:spacing w:val="-2"/>
          <w:sz w:val="24"/>
        </w:rPr>
        <w:t xml:space="preserve"> </w:t>
      </w:r>
      <w:r w:rsidRPr="007E49B7">
        <w:rPr>
          <w:sz w:val="24"/>
        </w:rPr>
        <w:t>want to continue in the study. For studies with an age population/study duration where minors could become adults on-study, an Adult ICF template for the study sites to use should be developed. Use</w:t>
      </w:r>
      <w:r w:rsidRPr="007E49B7">
        <w:rPr>
          <w:spacing w:val="-4"/>
          <w:sz w:val="24"/>
        </w:rPr>
        <w:t xml:space="preserve"> </w:t>
      </w:r>
      <w:r w:rsidRPr="007E49B7">
        <w:rPr>
          <w:sz w:val="24"/>
        </w:rPr>
        <w:t>the</w:t>
      </w:r>
      <w:r w:rsidRPr="007E49B7">
        <w:rPr>
          <w:spacing w:val="-4"/>
          <w:sz w:val="24"/>
        </w:rPr>
        <w:t xml:space="preserve"> </w:t>
      </w:r>
      <w:r w:rsidRPr="007E49B7">
        <w:rPr>
          <w:sz w:val="24"/>
        </w:rPr>
        <w:t>term</w:t>
      </w:r>
      <w:r w:rsidRPr="007E49B7">
        <w:rPr>
          <w:spacing w:val="-3"/>
          <w:sz w:val="24"/>
        </w:rPr>
        <w:t xml:space="preserve"> </w:t>
      </w:r>
      <w:r w:rsidRPr="007E49B7">
        <w:rPr>
          <w:sz w:val="24"/>
        </w:rPr>
        <w:t>“legal</w:t>
      </w:r>
      <w:r w:rsidRPr="007E49B7">
        <w:rPr>
          <w:spacing w:val="-3"/>
          <w:sz w:val="24"/>
        </w:rPr>
        <w:t xml:space="preserve"> </w:t>
      </w:r>
      <w:r w:rsidRPr="007E49B7">
        <w:rPr>
          <w:sz w:val="24"/>
        </w:rPr>
        <w:t>age”</w:t>
      </w:r>
      <w:r w:rsidRPr="007E49B7">
        <w:rPr>
          <w:spacing w:val="-2"/>
          <w:sz w:val="24"/>
        </w:rPr>
        <w:t xml:space="preserve"> </w:t>
      </w:r>
      <w:r w:rsidRPr="007E49B7">
        <w:rPr>
          <w:sz w:val="24"/>
        </w:rPr>
        <w:t>in</w:t>
      </w:r>
      <w:r w:rsidRPr="007E49B7">
        <w:rPr>
          <w:spacing w:val="-3"/>
          <w:sz w:val="24"/>
        </w:rPr>
        <w:t xml:space="preserve"> </w:t>
      </w:r>
      <w:r w:rsidRPr="007E49B7">
        <w:rPr>
          <w:sz w:val="24"/>
        </w:rPr>
        <w:t>permission</w:t>
      </w:r>
      <w:r w:rsidRPr="007E49B7">
        <w:rPr>
          <w:spacing w:val="-3"/>
          <w:sz w:val="24"/>
        </w:rPr>
        <w:t xml:space="preserve"> </w:t>
      </w:r>
      <w:r w:rsidRPr="007E49B7">
        <w:rPr>
          <w:sz w:val="24"/>
        </w:rPr>
        <w:t>and</w:t>
      </w:r>
      <w:r w:rsidRPr="007E49B7">
        <w:rPr>
          <w:spacing w:val="-3"/>
          <w:sz w:val="24"/>
        </w:rPr>
        <w:t xml:space="preserve"> </w:t>
      </w:r>
      <w:r w:rsidRPr="007E49B7">
        <w:rPr>
          <w:sz w:val="24"/>
        </w:rPr>
        <w:t>consent</w:t>
      </w:r>
      <w:r w:rsidRPr="007E49B7">
        <w:rPr>
          <w:spacing w:val="-3"/>
          <w:sz w:val="24"/>
        </w:rPr>
        <w:t xml:space="preserve"> </w:t>
      </w:r>
      <w:r w:rsidRPr="007E49B7">
        <w:rPr>
          <w:sz w:val="24"/>
        </w:rPr>
        <w:t>forms</w:t>
      </w:r>
      <w:r w:rsidRPr="007E49B7">
        <w:rPr>
          <w:spacing w:val="-3"/>
          <w:sz w:val="24"/>
        </w:rPr>
        <w:t xml:space="preserve"> </w:t>
      </w:r>
      <w:r w:rsidRPr="007E49B7">
        <w:rPr>
          <w:sz w:val="24"/>
        </w:rPr>
        <w:t>rather</w:t>
      </w:r>
      <w:r w:rsidRPr="007E49B7">
        <w:rPr>
          <w:spacing w:val="-4"/>
          <w:sz w:val="24"/>
        </w:rPr>
        <w:t xml:space="preserve"> </w:t>
      </w:r>
      <w:r w:rsidRPr="007E49B7">
        <w:rPr>
          <w:sz w:val="24"/>
        </w:rPr>
        <w:t>than</w:t>
      </w:r>
      <w:r w:rsidRPr="007E49B7">
        <w:rPr>
          <w:spacing w:val="-1"/>
          <w:sz w:val="24"/>
        </w:rPr>
        <w:t xml:space="preserve"> </w:t>
      </w:r>
      <w:r w:rsidRPr="007E49B7">
        <w:rPr>
          <w:sz w:val="24"/>
        </w:rPr>
        <w:t>a</w:t>
      </w:r>
      <w:r w:rsidRPr="007E49B7">
        <w:rPr>
          <w:spacing w:val="-4"/>
          <w:sz w:val="24"/>
        </w:rPr>
        <w:t xml:space="preserve"> </w:t>
      </w:r>
      <w:r w:rsidRPr="007E49B7">
        <w:rPr>
          <w:sz w:val="24"/>
        </w:rPr>
        <w:t>specific</w:t>
      </w:r>
      <w:r w:rsidRPr="007E49B7">
        <w:rPr>
          <w:spacing w:val="-4"/>
          <w:sz w:val="24"/>
        </w:rPr>
        <w:t xml:space="preserve"> </w:t>
      </w:r>
      <w:r w:rsidRPr="007E49B7">
        <w:rPr>
          <w:sz w:val="24"/>
        </w:rPr>
        <w:t>age,</w:t>
      </w:r>
      <w:r w:rsidRPr="007E49B7">
        <w:rPr>
          <w:spacing w:val="-3"/>
          <w:sz w:val="24"/>
        </w:rPr>
        <w:t xml:space="preserve"> </w:t>
      </w:r>
      <w:r w:rsidRPr="007E49B7">
        <w:rPr>
          <w:sz w:val="24"/>
        </w:rPr>
        <w:t>such as 18, because legal age can vary in some states and countries.</w:t>
      </w:r>
    </w:p>
    <w:p w14:paraId="0D9E8C6B" w14:textId="77777777" w:rsidR="00D05C5F" w:rsidRPr="007E49B7" w:rsidRDefault="00000000">
      <w:pPr>
        <w:pStyle w:val="ListParagraph"/>
        <w:numPr>
          <w:ilvl w:val="1"/>
          <w:numId w:val="3"/>
        </w:numPr>
        <w:tabs>
          <w:tab w:val="left" w:pos="719"/>
        </w:tabs>
        <w:ind w:left="719" w:right="536"/>
        <w:jc w:val="both"/>
        <w:rPr>
          <w:sz w:val="24"/>
        </w:rPr>
      </w:pPr>
      <w:r w:rsidRPr="007E49B7">
        <w:rPr>
          <w:sz w:val="24"/>
        </w:rPr>
        <w:t>If there</w:t>
      </w:r>
      <w:r w:rsidRPr="007E49B7">
        <w:rPr>
          <w:spacing w:val="-2"/>
          <w:sz w:val="24"/>
        </w:rPr>
        <w:t xml:space="preserve"> </w:t>
      </w:r>
      <w:r w:rsidRPr="007E49B7">
        <w:rPr>
          <w:sz w:val="24"/>
        </w:rPr>
        <w:t>is a</w:t>
      </w:r>
      <w:r w:rsidRPr="007E49B7">
        <w:rPr>
          <w:spacing w:val="-2"/>
          <w:sz w:val="24"/>
        </w:rPr>
        <w:t xml:space="preserve"> </w:t>
      </w:r>
      <w:r w:rsidRPr="007E49B7">
        <w:rPr>
          <w:sz w:val="24"/>
        </w:rPr>
        <w:t>possibility</w:t>
      </w:r>
      <w:r w:rsidRPr="007E49B7">
        <w:rPr>
          <w:spacing w:val="-9"/>
          <w:sz w:val="24"/>
        </w:rPr>
        <w:t xml:space="preserve"> </w:t>
      </w:r>
      <w:r w:rsidRPr="007E49B7">
        <w:rPr>
          <w:sz w:val="24"/>
        </w:rPr>
        <w:t>that</w:t>
      </w:r>
      <w:r w:rsidRPr="007E49B7">
        <w:rPr>
          <w:spacing w:val="-1"/>
          <w:sz w:val="24"/>
        </w:rPr>
        <w:t xml:space="preserve"> </w:t>
      </w:r>
      <w:r w:rsidRPr="007E49B7">
        <w:rPr>
          <w:sz w:val="24"/>
        </w:rPr>
        <w:t>the</w:t>
      </w:r>
      <w:r w:rsidRPr="007E49B7">
        <w:rPr>
          <w:spacing w:val="-2"/>
          <w:sz w:val="24"/>
        </w:rPr>
        <w:t xml:space="preserve"> </w:t>
      </w:r>
      <w:r w:rsidRPr="007E49B7">
        <w:rPr>
          <w:sz w:val="24"/>
        </w:rPr>
        <w:t>adult</w:t>
      </w:r>
      <w:r w:rsidRPr="007E49B7">
        <w:rPr>
          <w:spacing w:val="-1"/>
          <w:sz w:val="24"/>
        </w:rPr>
        <w:t xml:space="preserve"> </w:t>
      </w:r>
      <w:r w:rsidRPr="007E49B7">
        <w:rPr>
          <w:sz w:val="24"/>
        </w:rPr>
        <w:t>participant</w:t>
      </w:r>
      <w:r w:rsidRPr="007E49B7">
        <w:rPr>
          <w:spacing w:val="-1"/>
          <w:sz w:val="24"/>
        </w:rPr>
        <w:t xml:space="preserve"> </w:t>
      </w:r>
      <w:r w:rsidRPr="007E49B7">
        <w:rPr>
          <w:sz w:val="24"/>
        </w:rPr>
        <w:t>would</w:t>
      </w:r>
      <w:r w:rsidRPr="007E49B7">
        <w:rPr>
          <w:spacing w:val="-1"/>
          <w:sz w:val="24"/>
        </w:rPr>
        <w:t xml:space="preserve"> </w:t>
      </w:r>
      <w:r w:rsidRPr="007E49B7">
        <w:rPr>
          <w:sz w:val="24"/>
        </w:rPr>
        <w:t>have</w:t>
      </w:r>
      <w:r w:rsidRPr="007E49B7">
        <w:rPr>
          <w:spacing w:val="-2"/>
          <w:sz w:val="24"/>
        </w:rPr>
        <w:t xml:space="preserve"> </w:t>
      </w:r>
      <w:r w:rsidRPr="007E49B7">
        <w:rPr>
          <w:sz w:val="24"/>
        </w:rPr>
        <w:t>an LAR,</w:t>
      </w:r>
      <w:r w:rsidRPr="007E49B7">
        <w:rPr>
          <w:spacing w:val="-1"/>
          <w:sz w:val="24"/>
        </w:rPr>
        <w:t xml:space="preserve"> </w:t>
      </w:r>
      <w:r w:rsidRPr="007E49B7">
        <w:rPr>
          <w:sz w:val="24"/>
        </w:rPr>
        <w:t>then</w:t>
      </w:r>
      <w:r w:rsidRPr="007E49B7">
        <w:rPr>
          <w:spacing w:val="-1"/>
          <w:sz w:val="24"/>
        </w:rPr>
        <w:t xml:space="preserve"> </w:t>
      </w:r>
      <w:r w:rsidRPr="007E49B7">
        <w:rPr>
          <w:sz w:val="24"/>
        </w:rPr>
        <w:t>the LAR</w:t>
      </w:r>
      <w:r w:rsidRPr="007E49B7">
        <w:rPr>
          <w:spacing w:val="-1"/>
          <w:sz w:val="24"/>
        </w:rPr>
        <w:t xml:space="preserve"> </w:t>
      </w:r>
      <w:r w:rsidRPr="007E49B7">
        <w:rPr>
          <w:sz w:val="24"/>
        </w:rPr>
        <w:t>may sign</w:t>
      </w:r>
      <w:r w:rsidRPr="007E49B7">
        <w:rPr>
          <w:spacing w:val="-3"/>
          <w:sz w:val="24"/>
        </w:rPr>
        <w:t xml:space="preserve"> </w:t>
      </w:r>
      <w:r w:rsidRPr="007E49B7">
        <w:rPr>
          <w:sz w:val="24"/>
        </w:rPr>
        <w:t>the</w:t>
      </w:r>
      <w:r w:rsidRPr="007E49B7">
        <w:rPr>
          <w:spacing w:val="-4"/>
          <w:sz w:val="24"/>
        </w:rPr>
        <w:t xml:space="preserve"> </w:t>
      </w:r>
      <w:r w:rsidRPr="007E49B7">
        <w:rPr>
          <w:sz w:val="24"/>
        </w:rPr>
        <w:t>parental</w:t>
      </w:r>
      <w:r w:rsidRPr="007E49B7">
        <w:rPr>
          <w:spacing w:val="-3"/>
          <w:sz w:val="24"/>
        </w:rPr>
        <w:t xml:space="preserve"> </w:t>
      </w:r>
      <w:r w:rsidRPr="007E49B7">
        <w:rPr>
          <w:sz w:val="24"/>
        </w:rPr>
        <w:t>permission</w:t>
      </w:r>
      <w:r w:rsidRPr="007E49B7">
        <w:rPr>
          <w:spacing w:val="-3"/>
          <w:sz w:val="24"/>
        </w:rPr>
        <w:t xml:space="preserve"> </w:t>
      </w:r>
      <w:r w:rsidRPr="007E49B7">
        <w:rPr>
          <w:sz w:val="24"/>
        </w:rPr>
        <w:t>form</w:t>
      </w:r>
      <w:r w:rsidRPr="007E49B7">
        <w:rPr>
          <w:spacing w:val="-3"/>
          <w:sz w:val="24"/>
        </w:rPr>
        <w:t xml:space="preserve"> </w:t>
      </w:r>
      <w:r w:rsidRPr="007E49B7">
        <w:rPr>
          <w:sz w:val="24"/>
        </w:rPr>
        <w:t>for</w:t>
      </w:r>
      <w:r w:rsidRPr="007E49B7">
        <w:rPr>
          <w:spacing w:val="-4"/>
          <w:sz w:val="24"/>
        </w:rPr>
        <w:t xml:space="preserve"> </w:t>
      </w:r>
      <w:r w:rsidRPr="007E49B7">
        <w:rPr>
          <w:sz w:val="24"/>
        </w:rPr>
        <w:t>an</w:t>
      </w:r>
      <w:r w:rsidRPr="007E49B7">
        <w:rPr>
          <w:spacing w:val="-3"/>
          <w:sz w:val="24"/>
        </w:rPr>
        <w:t xml:space="preserve"> </w:t>
      </w:r>
      <w:r w:rsidRPr="007E49B7">
        <w:rPr>
          <w:sz w:val="24"/>
        </w:rPr>
        <w:t>un-capable</w:t>
      </w:r>
      <w:r w:rsidRPr="007E49B7">
        <w:rPr>
          <w:spacing w:val="-4"/>
          <w:sz w:val="24"/>
        </w:rPr>
        <w:t xml:space="preserve"> </w:t>
      </w:r>
      <w:r w:rsidRPr="007E49B7">
        <w:rPr>
          <w:sz w:val="24"/>
        </w:rPr>
        <w:t>adult</w:t>
      </w:r>
      <w:r w:rsidRPr="007E49B7">
        <w:rPr>
          <w:spacing w:val="-3"/>
          <w:sz w:val="24"/>
        </w:rPr>
        <w:t xml:space="preserve"> </w:t>
      </w:r>
      <w:r w:rsidRPr="007E49B7">
        <w:rPr>
          <w:sz w:val="24"/>
        </w:rPr>
        <w:t>that</w:t>
      </w:r>
      <w:r w:rsidRPr="007E49B7">
        <w:rPr>
          <w:spacing w:val="-3"/>
          <w:sz w:val="24"/>
        </w:rPr>
        <w:t xml:space="preserve"> </w:t>
      </w:r>
      <w:r w:rsidRPr="007E49B7">
        <w:rPr>
          <w:sz w:val="24"/>
        </w:rPr>
        <w:t>is</w:t>
      </w:r>
      <w:r w:rsidRPr="007E49B7">
        <w:rPr>
          <w:spacing w:val="-3"/>
          <w:sz w:val="24"/>
        </w:rPr>
        <w:t xml:space="preserve"> </w:t>
      </w:r>
      <w:r w:rsidRPr="007E49B7">
        <w:rPr>
          <w:sz w:val="24"/>
        </w:rPr>
        <w:t>in</w:t>
      </w:r>
      <w:r w:rsidRPr="007E49B7">
        <w:rPr>
          <w:spacing w:val="-3"/>
          <w:sz w:val="24"/>
        </w:rPr>
        <w:t xml:space="preserve"> </w:t>
      </w:r>
      <w:r w:rsidRPr="007E49B7">
        <w:rPr>
          <w:sz w:val="24"/>
        </w:rPr>
        <w:t>the</w:t>
      </w:r>
      <w:r w:rsidRPr="007E49B7">
        <w:rPr>
          <w:spacing w:val="-2"/>
          <w:sz w:val="24"/>
        </w:rPr>
        <w:t xml:space="preserve"> </w:t>
      </w:r>
      <w:r w:rsidRPr="007E49B7">
        <w:rPr>
          <w:sz w:val="24"/>
        </w:rPr>
        <w:t>LAR’s</w:t>
      </w:r>
      <w:r w:rsidRPr="007E49B7">
        <w:rPr>
          <w:spacing w:val="-3"/>
          <w:sz w:val="24"/>
        </w:rPr>
        <w:t xml:space="preserve"> </w:t>
      </w:r>
      <w:r w:rsidRPr="007E49B7">
        <w:rPr>
          <w:sz w:val="24"/>
        </w:rPr>
        <w:t>care.</w:t>
      </w:r>
      <w:r w:rsidRPr="007E49B7">
        <w:rPr>
          <w:spacing w:val="-3"/>
          <w:sz w:val="24"/>
        </w:rPr>
        <w:t xml:space="preserve"> </w:t>
      </w:r>
      <w:r w:rsidRPr="007E49B7">
        <w:rPr>
          <w:sz w:val="24"/>
        </w:rPr>
        <w:t>This could still be the parent or guardian or another legal person, but they</w:t>
      </w:r>
      <w:r w:rsidRPr="007E49B7">
        <w:rPr>
          <w:spacing w:val="-4"/>
          <w:sz w:val="24"/>
        </w:rPr>
        <w:t xml:space="preserve"> </w:t>
      </w:r>
      <w:r w:rsidRPr="007E49B7">
        <w:rPr>
          <w:sz w:val="24"/>
        </w:rPr>
        <w:t>are now appointed the LAR. Remember to include “LAR” in the signature lines.</w:t>
      </w:r>
    </w:p>
    <w:p w14:paraId="167D9B7F" w14:textId="77777777" w:rsidR="00D05C5F" w:rsidRPr="007E49B7" w:rsidRDefault="00D05C5F">
      <w:pPr>
        <w:pStyle w:val="ListParagraph"/>
        <w:jc w:val="both"/>
        <w:rPr>
          <w:sz w:val="24"/>
        </w:rPr>
        <w:sectPr w:rsidR="00D05C5F" w:rsidRPr="007E49B7">
          <w:pgSz w:w="12240" w:h="15840"/>
          <w:pgMar w:top="1480" w:right="1080" w:bottom="1780" w:left="1440" w:header="721" w:footer="1587" w:gutter="0"/>
          <w:cols w:space="720"/>
        </w:sectPr>
      </w:pPr>
    </w:p>
    <w:p w14:paraId="6BC31A92" w14:textId="77777777" w:rsidR="00D05C5F" w:rsidRPr="007E49B7" w:rsidRDefault="00000000">
      <w:pPr>
        <w:pStyle w:val="Heading1"/>
        <w:numPr>
          <w:ilvl w:val="0"/>
          <w:numId w:val="3"/>
        </w:numPr>
        <w:tabs>
          <w:tab w:val="left" w:pos="719"/>
        </w:tabs>
        <w:spacing w:before="90"/>
        <w:ind w:left="719" w:right="1280" w:hanging="720"/>
        <w:rPr>
          <w:rFonts w:ascii="Times New Roman" w:hAnsi="Times New Roman" w:cs="Times New Roman"/>
        </w:rPr>
      </w:pPr>
      <w:bookmarkStart w:id="13" w:name="VIII._ICF_Template_Language:_Definition_"/>
      <w:bookmarkEnd w:id="13"/>
      <w:r w:rsidRPr="007E49B7">
        <w:rPr>
          <w:rFonts w:ascii="Times New Roman" w:hAnsi="Times New Roman" w:cs="Times New Roman"/>
        </w:rPr>
        <w:lastRenderedPageBreak/>
        <w:t>ICF</w:t>
      </w:r>
      <w:r w:rsidRPr="007E49B7">
        <w:rPr>
          <w:rFonts w:ascii="Times New Roman" w:hAnsi="Times New Roman" w:cs="Times New Roman"/>
          <w:spacing w:val="-5"/>
        </w:rPr>
        <w:t xml:space="preserve"> </w:t>
      </w:r>
      <w:r w:rsidRPr="007E49B7">
        <w:rPr>
          <w:rFonts w:ascii="Times New Roman" w:hAnsi="Times New Roman" w:cs="Times New Roman"/>
        </w:rPr>
        <w:t>Template</w:t>
      </w:r>
      <w:r w:rsidRPr="007E49B7">
        <w:rPr>
          <w:rFonts w:ascii="Times New Roman" w:hAnsi="Times New Roman" w:cs="Times New Roman"/>
          <w:spacing w:val="-7"/>
        </w:rPr>
        <w:t xml:space="preserve"> </w:t>
      </w:r>
      <w:r w:rsidRPr="007E49B7">
        <w:rPr>
          <w:rFonts w:ascii="Times New Roman" w:hAnsi="Times New Roman" w:cs="Times New Roman"/>
        </w:rPr>
        <w:t>Language:</w:t>
      </w:r>
      <w:r w:rsidRPr="007E49B7">
        <w:rPr>
          <w:rFonts w:ascii="Times New Roman" w:hAnsi="Times New Roman" w:cs="Times New Roman"/>
          <w:spacing w:val="-6"/>
        </w:rPr>
        <w:t xml:space="preserve"> </w:t>
      </w:r>
      <w:r w:rsidRPr="007E49B7">
        <w:rPr>
          <w:rFonts w:ascii="Times New Roman" w:hAnsi="Times New Roman" w:cs="Times New Roman"/>
        </w:rPr>
        <w:t>Definition</w:t>
      </w:r>
      <w:r w:rsidRPr="007E49B7">
        <w:rPr>
          <w:rFonts w:ascii="Times New Roman" w:hAnsi="Times New Roman" w:cs="Times New Roman"/>
          <w:spacing w:val="-8"/>
        </w:rPr>
        <w:t xml:space="preserve"> </w:t>
      </w:r>
      <w:r w:rsidRPr="007E49B7">
        <w:rPr>
          <w:rFonts w:ascii="Times New Roman" w:hAnsi="Times New Roman" w:cs="Times New Roman"/>
        </w:rPr>
        <w:t>of</w:t>
      </w:r>
      <w:r w:rsidRPr="007E49B7">
        <w:rPr>
          <w:rFonts w:ascii="Times New Roman" w:hAnsi="Times New Roman" w:cs="Times New Roman"/>
          <w:spacing w:val="-4"/>
        </w:rPr>
        <w:t xml:space="preserve"> </w:t>
      </w:r>
      <w:r w:rsidRPr="007E49B7">
        <w:rPr>
          <w:rFonts w:ascii="Times New Roman" w:hAnsi="Times New Roman" w:cs="Times New Roman"/>
        </w:rPr>
        <w:t>Roles</w:t>
      </w:r>
      <w:r w:rsidRPr="007E49B7">
        <w:rPr>
          <w:rFonts w:ascii="Times New Roman" w:hAnsi="Times New Roman" w:cs="Times New Roman"/>
          <w:spacing w:val="-4"/>
        </w:rPr>
        <w:t xml:space="preserve"> </w:t>
      </w:r>
      <w:r w:rsidRPr="007E49B7">
        <w:rPr>
          <w:rFonts w:ascii="Times New Roman" w:hAnsi="Times New Roman" w:cs="Times New Roman"/>
        </w:rPr>
        <w:t>(child,</w:t>
      </w:r>
      <w:r w:rsidRPr="007E49B7">
        <w:rPr>
          <w:rFonts w:ascii="Times New Roman" w:hAnsi="Times New Roman" w:cs="Times New Roman"/>
          <w:spacing w:val="-3"/>
        </w:rPr>
        <w:t xml:space="preserve"> </w:t>
      </w:r>
      <w:r w:rsidRPr="007E49B7">
        <w:rPr>
          <w:rFonts w:ascii="Times New Roman" w:hAnsi="Times New Roman" w:cs="Times New Roman"/>
        </w:rPr>
        <w:t>parent, guardian, LAR)</w:t>
      </w:r>
    </w:p>
    <w:p w14:paraId="36DF3F29" w14:textId="77777777" w:rsidR="00D05C5F" w:rsidRPr="007E49B7" w:rsidRDefault="00D05C5F">
      <w:pPr>
        <w:pStyle w:val="BodyText"/>
        <w:spacing w:before="193"/>
        <w:rPr>
          <w:b/>
          <w:sz w:val="28"/>
        </w:rPr>
      </w:pPr>
    </w:p>
    <w:p w14:paraId="2D86E5EE" w14:textId="77777777" w:rsidR="00D05C5F" w:rsidRPr="007E49B7" w:rsidRDefault="00000000">
      <w:pPr>
        <w:rPr>
          <w:i/>
          <w:sz w:val="24"/>
        </w:rPr>
      </w:pPr>
      <w:r w:rsidRPr="00945E17">
        <w:rPr>
          <w:i/>
          <w:color w:val="00538C"/>
          <w:sz w:val="24"/>
        </w:rPr>
        <w:t>Include</w:t>
      </w:r>
      <w:r w:rsidRPr="00945E17">
        <w:rPr>
          <w:i/>
          <w:color w:val="00538C"/>
          <w:spacing w:val="-2"/>
          <w:sz w:val="24"/>
        </w:rPr>
        <w:t xml:space="preserve"> </w:t>
      </w:r>
      <w:r w:rsidRPr="00945E17">
        <w:rPr>
          <w:i/>
          <w:color w:val="00538C"/>
          <w:sz w:val="24"/>
        </w:rPr>
        <w:t>this</w:t>
      </w:r>
      <w:r w:rsidRPr="00945E17">
        <w:rPr>
          <w:i/>
          <w:color w:val="00538C"/>
          <w:spacing w:val="-1"/>
          <w:sz w:val="24"/>
        </w:rPr>
        <w:t xml:space="preserve"> </w:t>
      </w:r>
      <w:r w:rsidRPr="00945E17">
        <w:rPr>
          <w:i/>
          <w:color w:val="00538C"/>
          <w:sz w:val="24"/>
        </w:rPr>
        <w:t>in</w:t>
      </w:r>
      <w:r w:rsidRPr="00945E17">
        <w:rPr>
          <w:i/>
          <w:color w:val="00538C"/>
          <w:spacing w:val="-1"/>
          <w:sz w:val="24"/>
        </w:rPr>
        <w:t xml:space="preserve"> </w:t>
      </w:r>
      <w:r w:rsidRPr="00945E17">
        <w:rPr>
          <w:i/>
          <w:color w:val="00538C"/>
          <w:sz w:val="24"/>
        </w:rPr>
        <w:t>the</w:t>
      </w:r>
      <w:r w:rsidRPr="00945E17">
        <w:rPr>
          <w:i/>
          <w:color w:val="00538C"/>
          <w:spacing w:val="-2"/>
          <w:sz w:val="24"/>
        </w:rPr>
        <w:t xml:space="preserve"> </w:t>
      </w:r>
      <w:r w:rsidRPr="00945E17">
        <w:rPr>
          <w:i/>
          <w:color w:val="00538C"/>
          <w:sz w:val="24"/>
        </w:rPr>
        <w:t>parental</w:t>
      </w:r>
      <w:r w:rsidRPr="00945E17">
        <w:rPr>
          <w:i/>
          <w:color w:val="00538C"/>
          <w:spacing w:val="-1"/>
          <w:sz w:val="24"/>
        </w:rPr>
        <w:t xml:space="preserve"> </w:t>
      </w:r>
      <w:r w:rsidRPr="00945E17">
        <w:rPr>
          <w:i/>
          <w:color w:val="00538C"/>
          <w:sz w:val="24"/>
        </w:rPr>
        <w:t xml:space="preserve">permission </w:t>
      </w:r>
      <w:r w:rsidRPr="00945E17">
        <w:rPr>
          <w:i/>
          <w:color w:val="00538C"/>
          <w:spacing w:val="-4"/>
          <w:sz w:val="24"/>
        </w:rPr>
        <w:t>ICF:</w:t>
      </w:r>
    </w:p>
    <w:p w14:paraId="2B2FB3BA" w14:textId="77777777" w:rsidR="00D05C5F" w:rsidRPr="007E49B7" w:rsidRDefault="00000000">
      <w:pPr>
        <w:pStyle w:val="BodyText"/>
        <w:ind w:right="455"/>
      </w:pPr>
      <w:r w:rsidRPr="00945E17">
        <w:rPr>
          <w:color w:val="005E00"/>
        </w:rPr>
        <w:t>The words "your child' in this document also refers to "your adult child" if the participant becomes over the age of legal consent during the study and you are his/her legally authorized representative</w:t>
      </w:r>
      <w:r w:rsidRPr="00945E17">
        <w:rPr>
          <w:color w:val="005E00"/>
          <w:spacing w:val="-4"/>
        </w:rPr>
        <w:t xml:space="preserve"> </w:t>
      </w:r>
      <w:r w:rsidRPr="00945E17">
        <w:rPr>
          <w:color w:val="005E00"/>
        </w:rPr>
        <w:t>(LAR). If</w:t>
      </w:r>
      <w:r w:rsidRPr="00945E17">
        <w:rPr>
          <w:color w:val="005E00"/>
          <w:spacing w:val="-2"/>
        </w:rPr>
        <w:t xml:space="preserve"> </w:t>
      </w:r>
      <w:r w:rsidRPr="00945E17">
        <w:rPr>
          <w:color w:val="005E00"/>
        </w:rPr>
        <w:t>you</w:t>
      </w:r>
      <w:r w:rsidRPr="00945E17">
        <w:rPr>
          <w:color w:val="005E00"/>
          <w:spacing w:val="-3"/>
        </w:rPr>
        <w:t xml:space="preserve"> </w:t>
      </w:r>
      <w:r w:rsidRPr="00945E17">
        <w:rPr>
          <w:color w:val="005E00"/>
        </w:rPr>
        <w:t>are</w:t>
      </w:r>
      <w:r w:rsidRPr="00945E17">
        <w:rPr>
          <w:color w:val="005E00"/>
          <w:spacing w:val="-4"/>
        </w:rPr>
        <w:t xml:space="preserve"> </w:t>
      </w:r>
      <w:r w:rsidRPr="00945E17">
        <w:rPr>
          <w:color w:val="005E00"/>
        </w:rPr>
        <w:t>the</w:t>
      </w:r>
      <w:r w:rsidRPr="00945E17">
        <w:rPr>
          <w:color w:val="005E00"/>
          <w:spacing w:val="-2"/>
        </w:rPr>
        <w:t xml:space="preserve"> </w:t>
      </w:r>
      <w:r w:rsidRPr="00945E17">
        <w:rPr>
          <w:color w:val="005E00"/>
        </w:rPr>
        <w:t>LAR</w:t>
      </w:r>
      <w:r w:rsidRPr="00945E17">
        <w:rPr>
          <w:color w:val="005E00"/>
          <w:spacing w:val="-3"/>
        </w:rPr>
        <w:t xml:space="preserve"> </w:t>
      </w:r>
      <w:r w:rsidRPr="00945E17">
        <w:rPr>
          <w:color w:val="005E00"/>
        </w:rPr>
        <w:t>of</w:t>
      </w:r>
      <w:r w:rsidRPr="00945E17">
        <w:rPr>
          <w:color w:val="005E00"/>
          <w:spacing w:val="-4"/>
        </w:rPr>
        <w:t xml:space="preserve"> </w:t>
      </w:r>
      <w:r w:rsidRPr="00945E17">
        <w:rPr>
          <w:color w:val="005E00"/>
        </w:rPr>
        <w:t>an</w:t>
      </w:r>
      <w:r w:rsidRPr="00945E17">
        <w:rPr>
          <w:color w:val="005E00"/>
          <w:spacing w:val="-3"/>
        </w:rPr>
        <w:t xml:space="preserve"> </w:t>
      </w:r>
      <w:r w:rsidRPr="00945E17">
        <w:rPr>
          <w:color w:val="005E00"/>
        </w:rPr>
        <w:t>individual</w:t>
      </w:r>
      <w:r w:rsidRPr="00945E17">
        <w:rPr>
          <w:color w:val="005E00"/>
          <w:spacing w:val="-3"/>
        </w:rPr>
        <w:t xml:space="preserve"> </w:t>
      </w:r>
      <w:r w:rsidRPr="00945E17">
        <w:rPr>
          <w:color w:val="005E00"/>
        </w:rPr>
        <w:t>who</w:t>
      </w:r>
      <w:r w:rsidRPr="00945E17">
        <w:rPr>
          <w:color w:val="005E00"/>
          <w:spacing w:val="-3"/>
        </w:rPr>
        <w:t xml:space="preserve"> </w:t>
      </w:r>
      <w:r w:rsidRPr="00945E17">
        <w:rPr>
          <w:color w:val="005E00"/>
        </w:rPr>
        <w:t>is</w:t>
      </w:r>
      <w:r w:rsidRPr="00945E17">
        <w:rPr>
          <w:color w:val="005E00"/>
          <w:spacing w:val="-3"/>
        </w:rPr>
        <w:t xml:space="preserve"> </w:t>
      </w:r>
      <w:r w:rsidRPr="00945E17">
        <w:rPr>
          <w:color w:val="005E00"/>
        </w:rPr>
        <w:t>not</w:t>
      </w:r>
      <w:r w:rsidRPr="00945E17">
        <w:rPr>
          <w:color w:val="005E00"/>
          <w:spacing w:val="-1"/>
        </w:rPr>
        <w:t xml:space="preserve"> </w:t>
      </w:r>
      <w:r w:rsidRPr="00945E17">
        <w:rPr>
          <w:color w:val="005E00"/>
        </w:rPr>
        <w:t>your</w:t>
      </w:r>
      <w:r w:rsidRPr="00945E17">
        <w:rPr>
          <w:color w:val="005E00"/>
          <w:spacing w:val="-2"/>
        </w:rPr>
        <w:t xml:space="preserve"> </w:t>
      </w:r>
      <w:r w:rsidRPr="00945E17">
        <w:rPr>
          <w:color w:val="005E00"/>
        </w:rPr>
        <w:t>adult</w:t>
      </w:r>
      <w:r w:rsidRPr="00945E17">
        <w:rPr>
          <w:color w:val="005E00"/>
          <w:spacing w:val="-3"/>
        </w:rPr>
        <w:t xml:space="preserve"> </w:t>
      </w:r>
      <w:r w:rsidRPr="00945E17">
        <w:rPr>
          <w:color w:val="005E00"/>
        </w:rPr>
        <w:t>child,</w:t>
      </w:r>
      <w:r w:rsidRPr="00945E17">
        <w:rPr>
          <w:color w:val="005E00"/>
          <w:spacing w:val="-3"/>
        </w:rPr>
        <w:t xml:space="preserve"> </w:t>
      </w:r>
      <w:r w:rsidRPr="00945E17">
        <w:rPr>
          <w:color w:val="005E00"/>
        </w:rPr>
        <w:t>the</w:t>
      </w:r>
      <w:r w:rsidRPr="00945E17">
        <w:rPr>
          <w:color w:val="005E00"/>
          <w:spacing w:val="-4"/>
        </w:rPr>
        <w:t xml:space="preserve"> </w:t>
      </w:r>
      <w:r w:rsidRPr="00945E17">
        <w:rPr>
          <w:color w:val="005E00"/>
        </w:rPr>
        <w:t>words “your child” refer to the individual for whom you are the LAR. The term “parent” could also refer to the guardian of a minor child.</w:t>
      </w:r>
    </w:p>
    <w:p w14:paraId="600EBF5C" w14:textId="77777777" w:rsidR="00D05C5F" w:rsidRPr="007E49B7" w:rsidRDefault="00D05C5F">
      <w:pPr>
        <w:pStyle w:val="BodyText"/>
      </w:pPr>
    </w:p>
    <w:p w14:paraId="30D00FA1" w14:textId="77777777" w:rsidR="00D05C5F" w:rsidRPr="007E49B7" w:rsidRDefault="00000000">
      <w:pPr>
        <w:pStyle w:val="BodyText"/>
        <w:spacing w:before="1"/>
        <w:ind w:right="364"/>
      </w:pPr>
      <w:r w:rsidRPr="00945E17">
        <w:rPr>
          <w:color w:val="005E00"/>
        </w:rPr>
        <w:t>If you previously provided permission for a child to participate in this study, and that child has reached the legal age of consent, and you are now serving as their LAR you will be asked to document</w:t>
      </w:r>
      <w:r w:rsidRPr="00945E17">
        <w:rPr>
          <w:color w:val="005E00"/>
          <w:spacing w:val="-1"/>
        </w:rPr>
        <w:t xml:space="preserve"> </w:t>
      </w:r>
      <w:r w:rsidRPr="00945E17">
        <w:rPr>
          <w:color w:val="005E00"/>
        </w:rPr>
        <w:t>your</w:t>
      </w:r>
      <w:r w:rsidRPr="00945E17">
        <w:rPr>
          <w:color w:val="005E00"/>
          <w:spacing w:val="-4"/>
        </w:rPr>
        <w:t xml:space="preserve"> </w:t>
      </w:r>
      <w:r w:rsidRPr="00945E17">
        <w:rPr>
          <w:color w:val="005E00"/>
        </w:rPr>
        <w:t>continuing</w:t>
      </w:r>
      <w:r w:rsidRPr="00945E17">
        <w:rPr>
          <w:color w:val="005E00"/>
          <w:spacing w:val="-6"/>
        </w:rPr>
        <w:t xml:space="preserve"> </w:t>
      </w:r>
      <w:r w:rsidRPr="00945E17">
        <w:rPr>
          <w:color w:val="005E00"/>
        </w:rPr>
        <w:t>permission</w:t>
      </w:r>
      <w:r w:rsidRPr="00945E17">
        <w:rPr>
          <w:color w:val="005E00"/>
          <w:spacing w:val="-3"/>
        </w:rPr>
        <w:t xml:space="preserve"> </w:t>
      </w:r>
      <w:r w:rsidRPr="00945E17">
        <w:rPr>
          <w:color w:val="005E00"/>
        </w:rPr>
        <w:t>by</w:t>
      </w:r>
      <w:r w:rsidRPr="00945E17">
        <w:rPr>
          <w:color w:val="005E00"/>
          <w:spacing w:val="-8"/>
        </w:rPr>
        <w:t xml:space="preserve"> </w:t>
      </w:r>
      <w:r w:rsidRPr="00945E17">
        <w:rPr>
          <w:color w:val="005E00"/>
        </w:rPr>
        <w:t>signing</w:t>
      </w:r>
      <w:r w:rsidRPr="00945E17">
        <w:rPr>
          <w:color w:val="005E00"/>
          <w:spacing w:val="-6"/>
        </w:rPr>
        <w:t xml:space="preserve"> </w:t>
      </w:r>
      <w:r w:rsidRPr="00945E17">
        <w:rPr>
          <w:color w:val="005E00"/>
        </w:rPr>
        <w:t>the</w:t>
      </w:r>
      <w:r w:rsidRPr="00945E17">
        <w:rPr>
          <w:color w:val="005E00"/>
          <w:spacing w:val="-4"/>
        </w:rPr>
        <w:t xml:space="preserve"> </w:t>
      </w:r>
      <w:r w:rsidRPr="00945E17">
        <w:rPr>
          <w:color w:val="005E00"/>
        </w:rPr>
        <w:t>appropriate</w:t>
      </w:r>
      <w:r w:rsidRPr="00945E17">
        <w:rPr>
          <w:color w:val="005E00"/>
          <w:spacing w:val="-4"/>
        </w:rPr>
        <w:t xml:space="preserve"> </w:t>
      </w:r>
      <w:r w:rsidRPr="00945E17">
        <w:rPr>
          <w:color w:val="005E00"/>
        </w:rPr>
        <w:t>section</w:t>
      </w:r>
      <w:r w:rsidRPr="00945E17">
        <w:rPr>
          <w:color w:val="005E00"/>
          <w:spacing w:val="-3"/>
        </w:rPr>
        <w:t xml:space="preserve"> </w:t>
      </w:r>
      <w:r w:rsidRPr="00945E17">
        <w:rPr>
          <w:color w:val="005E00"/>
        </w:rPr>
        <w:t>of</w:t>
      </w:r>
      <w:r w:rsidRPr="00945E17">
        <w:rPr>
          <w:color w:val="005E00"/>
          <w:spacing w:val="-2"/>
        </w:rPr>
        <w:t xml:space="preserve"> </w:t>
      </w:r>
      <w:r w:rsidRPr="00945E17">
        <w:rPr>
          <w:color w:val="005E00"/>
        </w:rPr>
        <w:t>this</w:t>
      </w:r>
      <w:r w:rsidRPr="00945E17">
        <w:rPr>
          <w:color w:val="005E00"/>
          <w:spacing w:val="-3"/>
        </w:rPr>
        <w:t xml:space="preserve"> </w:t>
      </w:r>
      <w:r w:rsidRPr="00945E17">
        <w:rPr>
          <w:color w:val="005E00"/>
        </w:rPr>
        <w:t>permission</w:t>
      </w:r>
      <w:r w:rsidRPr="00945E17">
        <w:rPr>
          <w:color w:val="005E00"/>
          <w:spacing w:val="-3"/>
        </w:rPr>
        <w:t xml:space="preserve"> </w:t>
      </w:r>
      <w:r w:rsidRPr="00945E17">
        <w:rPr>
          <w:color w:val="005E00"/>
        </w:rPr>
        <w:t>form. You may also be asked to provide documentation that you are the LAR of the adult participant.</w:t>
      </w:r>
    </w:p>
    <w:p w14:paraId="38F459D9" w14:textId="77777777" w:rsidR="00D05C5F" w:rsidRPr="007E49B7" w:rsidRDefault="00000000">
      <w:pPr>
        <w:spacing w:before="276"/>
        <w:ind w:right="455"/>
        <w:rPr>
          <w:i/>
          <w:sz w:val="24"/>
        </w:rPr>
      </w:pPr>
      <w:r w:rsidRPr="00945E17">
        <w:rPr>
          <w:i/>
          <w:color w:val="00538C"/>
          <w:sz w:val="24"/>
        </w:rPr>
        <w:t>Include</w:t>
      </w:r>
      <w:r w:rsidRPr="00945E17">
        <w:rPr>
          <w:i/>
          <w:color w:val="00538C"/>
          <w:spacing w:val="-4"/>
          <w:sz w:val="24"/>
        </w:rPr>
        <w:t xml:space="preserve"> </w:t>
      </w:r>
      <w:r w:rsidRPr="00945E17">
        <w:rPr>
          <w:i/>
          <w:color w:val="00538C"/>
          <w:sz w:val="24"/>
        </w:rPr>
        <w:t>this</w:t>
      </w:r>
      <w:r w:rsidRPr="00945E17">
        <w:rPr>
          <w:i/>
          <w:color w:val="00538C"/>
          <w:spacing w:val="-3"/>
          <w:sz w:val="24"/>
        </w:rPr>
        <w:t xml:space="preserve"> </w:t>
      </w:r>
      <w:r w:rsidRPr="00945E17">
        <w:rPr>
          <w:i/>
          <w:color w:val="00538C"/>
          <w:sz w:val="24"/>
        </w:rPr>
        <w:t>in</w:t>
      </w:r>
      <w:r w:rsidRPr="00945E17">
        <w:rPr>
          <w:i/>
          <w:color w:val="00538C"/>
          <w:spacing w:val="-3"/>
          <w:sz w:val="24"/>
        </w:rPr>
        <w:t xml:space="preserve"> </w:t>
      </w:r>
      <w:r w:rsidRPr="00945E17">
        <w:rPr>
          <w:i/>
          <w:color w:val="00538C"/>
          <w:sz w:val="24"/>
        </w:rPr>
        <w:t>the</w:t>
      </w:r>
      <w:r w:rsidRPr="00945E17">
        <w:rPr>
          <w:i/>
          <w:color w:val="00538C"/>
          <w:spacing w:val="-4"/>
          <w:sz w:val="24"/>
        </w:rPr>
        <w:t xml:space="preserve"> </w:t>
      </w:r>
      <w:r w:rsidRPr="00945E17">
        <w:rPr>
          <w:i/>
          <w:color w:val="00538C"/>
          <w:sz w:val="24"/>
        </w:rPr>
        <w:t>parental</w:t>
      </w:r>
      <w:r w:rsidRPr="00945E17">
        <w:rPr>
          <w:i/>
          <w:color w:val="00538C"/>
          <w:spacing w:val="-3"/>
          <w:sz w:val="24"/>
        </w:rPr>
        <w:t xml:space="preserve"> </w:t>
      </w:r>
      <w:r w:rsidRPr="00945E17">
        <w:rPr>
          <w:i/>
          <w:color w:val="00538C"/>
          <w:sz w:val="24"/>
        </w:rPr>
        <w:t>permission</w:t>
      </w:r>
      <w:r w:rsidRPr="00945E17">
        <w:rPr>
          <w:i/>
          <w:color w:val="00538C"/>
          <w:spacing w:val="-3"/>
          <w:sz w:val="24"/>
        </w:rPr>
        <w:t xml:space="preserve"> </w:t>
      </w:r>
      <w:r w:rsidRPr="00945E17">
        <w:rPr>
          <w:i/>
          <w:color w:val="00538C"/>
          <w:sz w:val="24"/>
        </w:rPr>
        <w:t>form</w:t>
      </w:r>
      <w:r w:rsidRPr="00945E17">
        <w:rPr>
          <w:i/>
          <w:color w:val="00538C"/>
          <w:spacing w:val="-4"/>
          <w:sz w:val="24"/>
        </w:rPr>
        <w:t xml:space="preserve"> </w:t>
      </w:r>
      <w:r w:rsidRPr="00945E17">
        <w:rPr>
          <w:i/>
          <w:color w:val="00538C"/>
          <w:sz w:val="24"/>
        </w:rPr>
        <w:t>if</w:t>
      </w:r>
      <w:r w:rsidRPr="00945E17">
        <w:rPr>
          <w:i/>
          <w:color w:val="00538C"/>
          <w:spacing w:val="-3"/>
          <w:sz w:val="24"/>
        </w:rPr>
        <w:t xml:space="preserve"> </w:t>
      </w:r>
      <w:r w:rsidRPr="00945E17">
        <w:rPr>
          <w:i/>
          <w:color w:val="00538C"/>
          <w:sz w:val="24"/>
        </w:rPr>
        <w:t>the</w:t>
      </w:r>
      <w:r w:rsidRPr="00945E17">
        <w:rPr>
          <w:i/>
          <w:color w:val="00538C"/>
          <w:spacing w:val="-7"/>
          <w:sz w:val="24"/>
        </w:rPr>
        <w:t xml:space="preserve"> </w:t>
      </w:r>
      <w:r w:rsidRPr="00945E17">
        <w:rPr>
          <w:i/>
          <w:color w:val="00538C"/>
          <w:sz w:val="24"/>
        </w:rPr>
        <w:t>parent/LAR</w:t>
      </w:r>
      <w:r w:rsidRPr="00945E17">
        <w:rPr>
          <w:i/>
          <w:color w:val="00538C"/>
          <w:spacing w:val="-4"/>
          <w:sz w:val="24"/>
        </w:rPr>
        <w:t xml:space="preserve"> </w:t>
      </w:r>
      <w:r w:rsidRPr="00945E17">
        <w:rPr>
          <w:i/>
          <w:color w:val="00538C"/>
          <w:sz w:val="24"/>
        </w:rPr>
        <w:t>is</w:t>
      </w:r>
      <w:r w:rsidRPr="00945E17">
        <w:rPr>
          <w:i/>
          <w:color w:val="00538C"/>
          <w:spacing w:val="-3"/>
          <w:sz w:val="24"/>
        </w:rPr>
        <w:t xml:space="preserve"> </w:t>
      </w:r>
      <w:r w:rsidRPr="00945E17">
        <w:rPr>
          <w:i/>
          <w:color w:val="00538C"/>
          <w:sz w:val="24"/>
        </w:rPr>
        <w:t>going</w:t>
      </w:r>
      <w:r w:rsidRPr="00945E17">
        <w:rPr>
          <w:i/>
          <w:color w:val="00538C"/>
          <w:spacing w:val="-3"/>
          <w:sz w:val="24"/>
        </w:rPr>
        <w:t xml:space="preserve"> </w:t>
      </w:r>
      <w:r w:rsidRPr="00945E17">
        <w:rPr>
          <w:i/>
          <w:color w:val="00538C"/>
          <w:sz w:val="24"/>
        </w:rPr>
        <w:t>to</w:t>
      </w:r>
      <w:r w:rsidRPr="00945E17">
        <w:rPr>
          <w:i/>
          <w:color w:val="00538C"/>
          <w:spacing w:val="-3"/>
          <w:sz w:val="24"/>
        </w:rPr>
        <w:t xml:space="preserve"> </w:t>
      </w:r>
      <w:r w:rsidRPr="00945E17">
        <w:rPr>
          <w:i/>
          <w:color w:val="00538C"/>
          <w:sz w:val="24"/>
        </w:rPr>
        <w:t>continue</w:t>
      </w:r>
      <w:r w:rsidRPr="00945E17">
        <w:rPr>
          <w:i/>
          <w:color w:val="00538C"/>
          <w:spacing w:val="-4"/>
          <w:sz w:val="24"/>
        </w:rPr>
        <w:t xml:space="preserve"> </w:t>
      </w:r>
      <w:r w:rsidRPr="00945E17">
        <w:rPr>
          <w:i/>
          <w:color w:val="00538C"/>
          <w:sz w:val="24"/>
        </w:rPr>
        <w:t>participation in the study:</w:t>
      </w:r>
    </w:p>
    <w:p w14:paraId="1127A2D1" w14:textId="77777777" w:rsidR="00D05C5F" w:rsidRPr="007E49B7" w:rsidRDefault="00000000">
      <w:pPr>
        <w:pStyle w:val="BodyText"/>
        <w:ind w:right="364"/>
      </w:pPr>
      <w:r w:rsidRPr="00945E17">
        <w:rPr>
          <w:color w:val="005E00"/>
        </w:rPr>
        <w:t>If your child reached the legal age of consent during the study, and you are not their legal authorized</w:t>
      </w:r>
      <w:r w:rsidRPr="00945E17">
        <w:rPr>
          <w:color w:val="005E00"/>
          <w:spacing w:val="-2"/>
        </w:rPr>
        <w:t xml:space="preserve"> </w:t>
      </w:r>
      <w:r w:rsidRPr="00945E17">
        <w:rPr>
          <w:color w:val="005E00"/>
        </w:rPr>
        <w:t>representative</w:t>
      </w:r>
      <w:r w:rsidRPr="00945E17">
        <w:rPr>
          <w:color w:val="005E00"/>
          <w:spacing w:val="-1"/>
        </w:rPr>
        <w:t xml:space="preserve"> </w:t>
      </w:r>
      <w:r w:rsidRPr="00945E17">
        <w:rPr>
          <w:color w:val="005E00"/>
        </w:rPr>
        <w:t>(LAR), your</w:t>
      </w:r>
      <w:r w:rsidRPr="00945E17">
        <w:rPr>
          <w:color w:val="005E00"/>
          <w:spacing w:val="-3"/>
        </w:rPr>
        <w:t xml:space="preserve"> </w:t>
      </w:r>
      <w:r w:rsidRPr="00945E17">
        <w:rPr>
          <w:color w:val="005E00"/>
        </w:rPr>
        <w:t>child</w:t>
      </w:r>
      <w:r w:rsidRPr="00945E17">
        <w:rPr>
          <w:color w:val="005E00"/>
          <w:spacing w:val="-2"/>
        </w:rPr>
        <w:t xml:space="preserve"> </w:t>
      </w:r>
      <w:r w:rsidRPr="00945E17">
        <w:rPr>
          <w:color w:val="005E00"/>
        </w:rPr>
        <w:t>will</w:t>
      </w:r>
      <w:r w:rsidRPr="00945E17">
        <w:rPr>
          <w:color w:val="005E00"/>
          <w:spacing w:val="-2"/>
        </w:rPr>
        <w:t xml:space="preserve"> </w:t>
      </w:r>
      <w:r w:rsidRPr="00945E17">
        <w:rPr>
          <w:color w:val="005E00"/>
        </w:rPr>
        <w:t>be</w:t>
      </w:r>
      <w:r w:rsidRPr="00945E17">
        <w:rPr>
          <w:color w:val="005E00"/>
          <w:spacing w:val="-3"/>
        </w:rPr>
        <w:t xml:space="preserve"> </w:t>
      </w:r>
      <w:r w:rsidRPr="00945E17">
        <w:rPr>
          <w:color w:val="005E00"/>
        </w:rPr>
        <w:t>asked</w:t>
      </w:r>
      <w:r w:rsidRPr="00945E17">
        <w:rPr>
          <w:color w:val="005E00"/>
          <w:spacing w:val="-2"/>
        </w:rPr>
        <w:t xml:space="preserve"> </w:t>
      </w:r>
      <w:r w:rsidRPr="00945E17">
        <w:rPr>
          <w:color w:val="005E00"/>
        </w:rPr>
        <w:t>to</w:t>
      </w:r>
      <w:r w:rsidRPr="00945E17">
        <w:rPr>
          <w:color w:val="005E00"/>
          <w:spacing w:val="-2"/>
        </w:rPr>
        <w:t xml:space="preserve"> </w:t>
      </w:r>
      <w:r w:rsidRPr="00945E17">
        <w:rPr>
          <w:color w:val="005E00"/>
        </w:rPr>
        <w:t>provide</w:t>
      </w:r>
      <w:r w:rsidRPr="00945E17">
        <w:rPr>
          <w:color w:val="005E00"/>
          <w:spacing w:val="-3"/>
        </w:rPr>
        <w:t xml:space="preserve"> </w:t>
      </w:r>
      <w:r w:rsidRPr="00945E17">
        <w:rPr>
          <w:color w:val="005E00"/>
        </w:rPr>
        <w:t>his/her</w:t>
      </w:r>
      <w:r w:rsidRPr="00945E17">
        <w:rPr>
          <w:color w:val="005E00"/>
          <w:spacing w:val="-3"/>
        </w:rPr>
        <w:t xml:space="preserve"> </w:t>
      </w:r>
      <w:r w:rsidRPr="00945E17">
        <w:rPr>
          <w:color w:val="005E00"/>
        </w:rPr>
        <w:t>own</w:t>
      </w:r>
      <w:r w:rsidRPr="00945E17">
        <w:rPr>
          <w:color w:val="005E00"/>
          <w:spacing w:val="-2"/>
        </w:rPr>
        <w:t xml:space="preserve"> </w:t>
      </w:r>
      <w:r w:rsidRPr="00945E17">
        <w:rPr>
          <w:color w:val="005E00"/>
        </w:rPr>
        <w:t>written</w:t>
      </w:r>
      <w:r w:rsidRPr="00945E17">
        <w:rPr>
          <w:color w:val="005E00"/>
          <w:spacing w:val="-2"/>
        </w:rPr>
        <w:t xml:space="preserve"> </w:t>
      </w:r>
      <w:r w:rsidRPr="00945E17">
        <w:rPr>
          <w:color w:val="005E00"/>
        </w:rPr>
        <w:t>consent to continue in this study. This means he/she will decide if he/she wants to continue in this study and</w:t>
      </w:r>
      <w:r w:rsidRPr="00945E17">
        <w:rPr>
          <w:color w:val="005E00"/>
          <w:spacing w:val="-3"/>
        </w:rPr>
        <w:t xml:space="preserve"> </w:t>
      </w:r>
      <w:r w:rsidRPr="00945E17">
        <w:rPr>
          <w:color w:val="005E00"/>
        </w:rPr>
        <w:t>will</w:t>
      </w:r>
      <w:r w:rsidRPr="00945E17">
        <w:rPr>
          <w:color w:val="005E00"/>
          <w:spacing w:val="-3"/>
        </w:rPr>
        <w:t xml:space="preserve"> </w:t>
      </w:r>
      <w:r w:rsidRPr="00945E17">
        <w:rPr>
          <w:color w:val="005E00"/>
        </w:rPr>
        <w:t>provide</w:t>
      </w:r>
      <w:r w:rsidRPr="00945E17">
        <w:rPr>
          <w:color w:val="005E00"/>
          <w:spacing w:val="-4"/>
        </w:rPr>
        <w:t xml:space="preserve"> </w:t>
      </w:r>
      <w:r w:rsidRPr="00945E17">
        <w:rPr>
          <w:color w:val="005E00"/>
        </w:rPr>
        <w:t>his</w:t>
      </w:r>
      <w:r w:rsidRPr="00945E17">
        <w:rPr>
          <w:color w:val="005E00"/>
          <w:spacing w:val="-3"/>
        </w:rPr>
        <w:t xml:space="preserve"> </w:t>
      </w:r>
      <w:r w:rsidRPr="00945E17">
        <w:rPr>
          <w:color w:val="005E00"/>
        </w:rPr>
        <w:t>or</w:t>
      </w:r>
      <w:r w:rsidRPr="00945E17">
        <w:rPr>
          <w:color w:val="005E00"/>
          <w:spacing w:val="-4"/>
        </w:rPr>
        <w:t xml:space="preserve"> </w:t>
      </w:r>
      <w:r w:rsidRPr="00945E17">
        <w:rPr>
          <w:color w:val="005E00"/>
        </w:rPr>
        <w:t>her</w:t>
      </w:r>
      <w:r w:rsidRPr="00945E17">
        <w:rPr>
          <w:color w:val="005E00"/>
          <w:spacing w:val="-4"/>
        </w:rPr>
        <w:t xml:space="preserve"> </w:t>
      </w:r>
      <w:r w:rsidRPr="00945E17">
        <w:rPr>
          <w:color w:val="005E00"/>
        </w:rPr>
        <w:t>consent</w:t>
      </w:r>
      <w:r w:rsidRPr="00945E17">
        <w:rPr>
          <w:color w:val="005E00"/>
          <w:spacing w:val="-3"/>
        </w:rPr>
        <w:t xml:space="preserve"> </w:t>
      </w:r>
      <w:r w:rsidRPr="00945E17">
        <w:rPr>
          <w:color w:val="005E00"/>
        </w:rPr>
        <w:t>for you</w:t>
      </w:r>
      <w:r w:rsidRPr="00945E17">
        <w:rPr>
          <w:color w:val="005E00"/>
          <w:spacing w:val="-3"/>
        </w:rPr>
        <w:t xml:space="preserve"> </w:t>
      </w:r>
      <w:r w:rsidRPr="00945E17">
        <w:rPr>
          <w:color w:val="005E00"/>
        </w:rPr>
        <w:t>to</w:t>
      </w:r>
      <w:r w:rsidRPr="00945E17">
        <w:rPr>
          <w:color w:val="005E00"/>
          <w:spacing w:val="-3"/>
        </w:rPr>
        <w:t xml:space="preserve"> </w:t>
      </w:r>
      <w:r w:rsidRPr="00945E17">
        <w:rPr>
          <w:color w:val="005E00"/>
        </w:rPr>
        <w:t>continue</w:t>
      </w:r>
      <w:r w:rsidRPr="00945E17">
        <w:rPr>
          <w:color w:val="005E00"/>
          <w:spacing w:val="-4"/>
        </w:rPr>
        <w:t xml:space="preserve"> </w:t>
      </w:r>
      <w:r w:rsidRPr="00945E17">
        <w:rPr>
          <w:color w:val="005E00"/>
        </w:rPr>
        <w:t>to</w:t>
      </w:r>
      <w:r w:rsidRPr="00945E17">
        <w:rPr>
          <w:color w:val="005E00"/>
          <w:spacing w:val="-3"/>
        </w:rPr>
        <w:t xml:space="preserve"> </w:t>
      </w:r>
      <w:r w:rsidRPr="00945E17">
        <w:rPr>
          <w:color w:val="005E00"/>
        </w:rPr>
        <w:t>provide</w:t>
      </w:r>
      <w:r w:rsidRPr="00945E17">
        <w:rPr>
          <w:color w:val="005E00"/>
          <w:spacing w:val="-4"/>
        </w:rPr>
        <w:t xml:space="preserve"> </w:t>
      </w:r>
      <w:r w:rsidRPr="00945E17">
        <w:rPr>
          <w:color w:val="005E00"/>
        </w:rPr>
        <w:t>information</w:t>
      </w:r>
      <w:r w:rsidRPr="00945E17">
        <w:rPr>
          <w:color w:val="005E00"/>
          <w:spacing w:val="-3"/>
        </w:rPr>
        <w:t xml:space="preserve"> </w:t>
      </w:r>
      <w:r w:rsidRPr="00945E17">
        <w:rPr>
          <w:color w:val="005E00"/>
        </w:rPr>
        <w:t>as</w:t>
      </w:r>
      <w:r w:rsidRPr="00945E17">
        <w:rPr>
          <w:color w:val="005E00"/>
          <w:spacing w:val="-3"/>
        </w:rPr>
        <w:t xml:space="preserve"> </w:t>
      </w:r>
      <w:r w:rsidRPr="00945E17">
        <w:rPr>
          <w:color w:val="005E00"/>
        </w:rPr>
        <w:t>described</w:t>
      </w:r>
      <w:r w:rsidRPr="00945E17">
        <w:rPr>
          <w:color w:val="005E00"/>
          <w:spacing w:val="-1"/>
        </w:rPr>
        <w:t xml:space="preserve"> </w:t>
      </w:r>
      <w:r w:rsidRPr="00945E17">
        <w:rPr>
          <w:color w:val="005E00"/>
        </w:rPr>
        <w:t>above and below. You will not be asked to sign a new consent form.</w:t>
      </w:r>
    </w:p>
    <w:p w14:paraId="389DDC41" w14:textId="77777777" w:rsidR="00D05C5F" w:rsidRPr="007E49B7" w:rsidRDefault="00D05C5F">
      <w:pPr>
        <w:pStyle w:val="BodyText"/>
      </w:pPr>
    </w:p>
    <w:p w14:paraId="1B178986" w14:textId="77777777" w:rsidR="00D05C5F" w:rsidRPr="007E49B7" w:rsidRDefault="00000000">
      <w:pPr>
        <w:rPr>
          <w:i/>
          <w:sz w:val="24"/>
        </w:rPr>
      </w:pPr>
      <w:r w:rsidRPr="00945E17">
        <w:rPr>
          <w:i/>
          <w:color w:val="00538C"/>
          <w:sz w:val="24"/>
        </w:rPr>
        <w:t>Include</w:t>
      </w:r>
      <w:r w:rsidRPr="00945E17">
        <w:rPr>
          <w:i/>
          <w:color w:val="00538C"/>
          <w:spacing w:val="-2"/>
          <w:sz w:val="24"/>
        </w:rPr>
        <w:t xml:space="preserve"> </w:t>
      </w:r>
      <w:r w:rsidRPr="00945E17">
        <w:rPr>
          <w:i/>
          <w:color w:val="00538C"/>
          <w:sz w:val="24"/>
        </w:rPr>
        <w:t>this in</w:t>
      </w:r>
      <w:r w:rsidRPr="00945E17">
        <w:rPr>
          <w:i/>
          <w:color w:val="00538C"/>
          <w:spacing w:val="-1"/>
          <w:sz w:val="24"/>
        </w:rPr>
        <w:t xml:space="preserve"> </w:t>
      </w:r>
      <w:r w:rsidRPr="00945E17">
        <w:rPr>
          <w:i/>
          <w:color w:val="00538C"/>
          <w:sz w:val="24"/>
        </w:rPr>
        <w:t>the</w:t>
      </w:r>
      <w:r w:rsidRPr="00945E17">
        <w:rPr>
          <w:i/>
          <w:color w:val="00538C"/>
          <w:spacing w:val="-1"/>
          <w:sz w:val="24"/>
        </w:rPr>
        <w:t xml:space="preserve"> </w:t>
      </w:r>
      <w:r w:rsidRPr="00945E17">
        <w:rPr>
          <w:i/>
          <w:color w:val="00538C"/>
          <w:sz w:val="24"/>
        </w:rPr>
        <w:t xml:space="preserve">adult </w:t>
      </w:r>
      <w:r w:rsidRPr="00945E17">
        <w:rPr>
          <w:i/>
          <w:color w:val="00538C"/>
          <w:spacing w:val="-4"/>
          <w:sz w:val="24"/>
        </w:rPr>
        <w:t>ICF:</w:t>
      </w:r>
    </w:p>
    <w:p w14:paraId="7103A056" w14:textId="77777777" w:rsidR="00D05C5F" w:rsidRPr="007E49B7" w:rsidRDefault="00000000">
      <w:pPr>
        <w:pStyle w:val="BodyText"/>
        <w:ind w:right="455"/>
      </w:pPr>
      <w:r w:rsidRPr="00945E17">
        <w:rPr>
          <w:color w:val="005E00"/>
        </w:rPr>
        <w:t>The term “parent” in this consent form could also refer to your legal guardian if you had one when you</w:t>
      </w:r>
      <w:r w:rsidRPr="00945E17">
        <w:rPr>
          <w:color w:val="005E00"/>
          <w:spacing w:val="-3"/>
        </w:rPr>
        <w:t xml:space="preserve"> </w:t>
      </w:r>
      <w:r w:rsidRPr="00945E17">
        <w:rPr>
          <w:color w:val="005E00"/>
        </w:rPr>
        <w:t>were</w:t>
      </w:r>
      <w:r w:rsidRPr="00945E17">
        <w:rPr>
          <w:color w:val="005E00"/>
          <w:spacing w:val="-4"/>
        </w:rPr>
        <w:t xml:space="preserve"> </w:t>
      </w:r>
      <w:r w:rsidRPr="00945E17">
        <w:rPr>
          <w:color w:val="005E00"/>
        </w:rPr>
        <w:t>a</w:t>
      </w:r>
      <w:r w:rsidRPr="00945E17">
        <w:rPr>
          <w:color w:val="005E00"/>
          <w:spacing w:val="-4"/>
        </w:rPr>
        <w:t xml:space="preserve"> </w:t>
      </w:r>
      <w:r w:rsidRPr="00945E17">
        <w:rPr>
          <w:color w:val="005E00"/>
        </w:rPr>
        <w:t>minor.</w:t>
      </w:r>
      <w:r w:rsidRPr="00945E17">
        <w:rPr>
          <w:color w:val="005E00"/>
          <w:spacing w:val="-1"/>
        </w:rPr>
        <w:t xml:space="preserve"> </w:t>
      </w:r>
      <w:r w:rsidRPr="00945E17">
        <w:rPr>
          <w:color w:val="005E00"/>
        </w:rPr>
        <w:t>You</w:t>
      </w:r>
      <w:r w:rsidRPr="00945E17">
        <w:rPr>
          <w:color w:val="005E00"/>
          <w:spacing w:val="-3"/>
        </w:rPr>
        <w:t xml:space="preserve"> </w:t>
      </w:r>
      <w:r w:rsidRPr="00945E17">
        <w:rPr>
          <w:color w:val="005E00"/>
        </w:rPr>
        <w:t>are</w:t>
      </w:r>
      <w:r w:rsidRPr="00945E17">
        <w:rPr>
          <w:color w:val="005E00"/>
          <w:spacing w:val="-4"/>
        </w:rPr>
        <w:t xml:space="preserve"> </w:t>
      </w:r>
      <w:r w:rsidRPr="00945E17">
        <w:rPr>
          <w:color w:val="005E00"/>
        </w:rPr>
        <w:t>being</w:t>
      </w:r>
      <w:r w:rsidRPr="00945E17">
        <w:rPr>
          <w:color w:val="005E00"/>
          <w:spacing w:val="-3"/>
        </w:rPr>
        <w:t xml:space="preserve"> </w:t>
      </w:r>
      <w:r w:rsidRPr="00945E17">
        <w:rPr>
          <w:color w:val="005E00"/>
        </w:rPr>
        <w:t>asked</w:t>
      </w:r>
      <w:r w:rsidRPr="00945E17">
        <w:rPr>
          <w:color w:val="005E00"/>
          <w:spacing w:val="-3"/>
        </w:rPr>
        <w:t xml:space="preserve"> </w:t>
      </w:r>
      <w:r w:rsidRPr="00945E17">
        <w:rPr>
          <w:color w:val="005E00"/>
        </w:rPr>
        <w:t>to</w:t>
      </w:r>
      <w:r w:rsidRPr="00945E17">
        <w:rPr>
          <w:color w:val="005E00"/>
          <w:spacing w:val="-3"/>
        </w:rPr>
        <w:t xml:space="preserve"> </w:t>
      </w:r>
      <w:r w:rsidRPr="00945E17">
        <w:rPr>
          <w:color w:val="005E00"/>
        </w:rPr>
        <w:t>review</w:t>
      </w:r>
      <w:r w:rsidRPr="00945E17">
        <w:rPr>
          <w:color w:val="005E00"/>
          <w:spacing w:val="-4"/>
        </w:rPr>
        <w:t xml:space="preserve"> </w:t>
      </w:r>
      <w:r w:rsidRPr="00945E17">
        <w:rPr>
          <w:color w:val="005E00"/>
        </w:rPr>
        <w:t>this</w:t>
      </w:r>
      <w:r w:rsidRPr="00945E17">
        <w:rPr>
          <w:color w:val="005E00"/>
          <w:spacing w:val="-3"/>
        </w:rPr>
        <w:t xml:space="preserve"> </w:t>
      </w:r>
      <w:r w:rsidRPr="00945E17">
        <w:rPr>
          <w:color w:val="005E00"/>
        </w:rPr>
        <w:t>consent</w:t>
      </w:r>
      <w:r w:rsidRPr="00945E17">
        <w:rPr>
          <w:color w:val="005E00"/>
          <w:spacing w:val="-3"/>
        </w:rPr>
        <w:t xml:space="preserve"> </w:t>
      </w:r>
      <w:r w:rsidRPr="00945E17">
        <w:rPr>
          <w:color w:val="005E00"/>
        </w:rPr>
        <w:t>because</w:t>
      </w:r>
      <w:r w:rsidRPr="00945E17">
        <w:rPr>
          <w:color w:val="005E00"/>
          <w:spacing w:val="-2"/>
        </w:rPr>
        <w:t xml:space="preserve"> </w:t>
      </w:r>
      <w:r w:rsidRPr="00945E17">
        <w:rPr>
          <w:color w:val="005E00"/>
        </w:rPr>
        <w:t>you</w:t>
      </w:r>
      <w:r w:rsidRPr="00945E17">
        <w:rPr>
          <w:color w:val="005E00"/>
          <w:spacing w:val="-3"/>
        </w:rPr>
        <w:t xml:space="preserve"> </w:t>
      </w:r>
      <w:r w:rsidRPr="00945E17">
        <w:rPr>
          <w:color w:val="005E00"/>
        </w:rPr>
        <w:t>have</w:t>
      </w:r>
      <w:r w:rsidRPr="00945E17">
        <w:rPr>
          <w:color w:val="005E00"/>
          <w:spacing w:val="-4"/>
        </w:rPr>
        <w:t xml:space="preserve"> </w:t>
      </w:r>
      <w:r w:rsidRPr="00945E17">
        <w:rPr>
          <w:color w:val="005E00"/>
        </w:rPr>
        <w:t>become</w:t>
      </w:r>
      <w:r w:rsidRPr="00945E17">
        <w:rPr>
          <w:color w:val="005E00"/>
          <w:spacing w:val="-4"/>
        </w:rPr>
        <w:t xml:space="preserve"> </w:t>
      </w:r>
      <w:r w:rsidRPr="00945E17">
        <w:rPr>
          <w:color w:val="005E00"/>
        </w:rPr>
        <w:t>a legal adult during your participation in this research study. You are being asked to allow your parent</w:t>
      </w:r>
      <w:r w:rsidRPr="00945E17">
        <w:rPr>
          <w:color w:val="005E00"/>
          <w:spacing w:val="-2"/>
        </w:rPr>
        <w:t xml:space="preserve"> </w:t>
      </w:r>
      <w:r w:rsidRPr="00945E17">
        <w:rPr>
          <w:color w:val="005E00"/>
        </w:rPr>
        <w:t>to</w:t>
      </w:r>
      <w:r w:rsidRPr="00945E17">
        <w:rPr>
          <w:color w:val="005E00"/>
          <w:spacing w:val="-2"/>
        </w:rPr>
        <w:t xml:space="preserve"> </w:t>
      </w:r>
      <w:r w:rsidRPr="00945E17">
        <w:rPr>
          <w:color w:val="005E00"/>
        </w:rPr>
        <w:t>continue</w:t>
      </w:r>
      <w:r w:rsidRPr="00945E17">
        <w:rPr>
          <w:color w:val="005E00"/>
          <w:spacing w:val="-3"/>
        </w:rPr>
        <w:t xml:space="preserve"> </w:t>
      </w:r>
      <w:r w:rsidRPr="00945E17">
        <w:rPr>
          <w:color w:val="005E00"/>
        </w:rPr>
        <w:t>to</w:t>
      </w:r>
      <w:r w:rsidRPr="00945E17">
        <w:rPr>
          <w:color w:val="005E00"/>
          <w:spacing w:val="-2"/>
        </w:rPr>
        <w:t xml:space="preserve"> </w:t>
      </w:r>
      <w:r w:rsidRPr="00945E17">
        <w:rPr>
          <w:color w:val="005E00"/>
        </w:rPr>
        <w:t>take</w:t>
      </w:r>
      <w:r w:rsidRPr="00945E17">
        <w:rPr>
          <w:color w:val="005E00"/>
          <w:spacing w:val="-1"/>
        </w:rPr>
        <w:t xml:space="preserve"> </w:t>
      </w:r>
      <w:r w:rsidRPr="00945E17">
        <w:rPr>
          <w:color w:val="005E00"/>
        </w:rPr>
        <w:t>part</w:t>
      </w:r>
      <w:r w:rsidRPr="00945E17">
        <w:rPr>
          <w:color w:val="005E00"/>
          <w:spacing w:val="-2"/>
        </w:rPr>
        <w:t xml:space="preserve"> </w:t>
      </w:r>
      <w:r w:rsidRPr="00945E17">
        <w:rPr>
          <w:color w:val="005E00"/>
        </w:rPr>
        <w:t>in</w:t>
      </w:r>
      <w:r w:rsidRPr="00945E17">
        <w:rPr>
          <w:color w:val="005E00"/>
          <w:spacing w:val="-2"/>
        </w:rPr>
        <w:t xml:space="preserve"> </w:t>
      </w:r>
      <w:r w:rsidRPr="00945E17">
        <w:rPr>
          <w:color w:val="005E00"/>
        </w:rPr>
        <w:t>a</w:t>
      </w:r>
      <w:r w:rsidRPr="00945E17">
        <w:rPr>
          <w:color w:val="005E00"/>
          <w:spacing w:val="-3"/>
        </w:rPr>
        <w:t xml:space="preserve"> </w:t>
      </w:r>
      <w:r w:rsidRPr="00945E17">
        <w:rPr>
          <w:color w:val="005E00"/>
        </w:rPr>
        <w:t>study</w:t>
      </w:r>
      <w:r w:rsidRPr="00945E17">
        <w:rPr>
          <w:color w:val="005E00"/>
          <w:spacing w:val="-5"/>
        </w:rPr>
        <w:t xml:space="preserve"> </w:t>
      </w:r>
      <w:r w:rsidRPr="00945E17">
        <w:rPr>
          <w:color w:val="005E00"/>
        </w:rPr>
        <w:t>about you,</w:t>
      </w:r>
      <w:r w:rsidRPr="00945E17">
        <w:rPr>
          <w:color w:val="005E00"/>
          <w:spacing w:val="-1"/>
        </w:rPr>
        <w:t xml:space="preserve"> </w:t>
      </w:r>
      <w:r w:rsidRPr="00945E17">
        <w:rPr>
          <w:color w:val="005E00"/>
        </w:rPr>
        <w:t>your</w:t>
      </w:r>
      <w:r w:rsidRPr="00945E17">
        <w:rPr>
          <w:color w:val="005E00"/>
          <w:spacing w:val="-3"/>
        </w:rPr>
        <w:t xml:space="preserve"> </w:t>
      </w:r>
      <w:r w:rsidRPr="00945E17">
        <w:rPr>
          <w:color w:val="005E00"/>
        </w:rPr>
        <w:t>health,</w:t>
      </w:r>
      <w:r w:rsidRPr="00945E17">
        <w:rPr>
          <w:color w:val="005E00"/>
          <w:spacing w:val="-2"/>
        </w:rPr>
        <w:t xml:space="preserve"> </w:t>
      </w:r>
      <w:r w:rsidRPr="00945E17">
        <w:rPr>
          <w:color w:val="005E00"/>
        </w:rPr>
        <w:t>and your</w:t>
      </w:r>
      <w:r w:rsidRPr="00945E17">
        <w:rPr>
          <w:color w:val="005E00"/>
          <w:spacing w:val="-3"/>
        </w:rPr>
        <w:t xml:space="preserve"> </w:t>
      </w:r>
      <w:r w:rsidRPr="00945E17">
        <w:rPr>
          <w:color w:val="005E00"/>
        </w:rPr>
        <w:t>behavior.</w:t>
      </w:r>
      <w:r w:rsidRPr="00945E17">
        <w:rPr>
          <w:color w:val="005E00"/>
          <w:spacing w:val="-2"/>
        </w:rPr>
        <w:t xml:space="preserve"> </w:t>
      </w:r>
      <w:r w:rsidRPr="00945E17">
        <w:rPr>
          <w:color w:val="005E00"/>
        </w:rPr>
        <w:t>Your</w:t>
      </w:r>
      <w:r w:rsidRPr="00945E17">
        <w:rPr>
          <w:color w:val="005E00"/>
          <w:spacing w:val="-3"/>
        </w:rPr>
        <w:t xml:space="preserve"> </w:t>
      </w:r>
      <w:r w:rsidRPr="00945E17">
        <w:rPr>
          <w:color w:val="005E00"/>
        </w:rPr>
        <w:t>parent has already consented to continue to participate.</w:t>
      </w:r>
    </w:p>
    <w:p w14:paraId="332AE819" w14:textId="77777777" w:rsidR="00D05C5F" w:rsidRPr="007E49B7" w:rsidRDefault="00D05C5F">
      <w:pPr>
        <w:pStyle w:val="BodyText"/>
      </w:pPr>
    </w:p>
    <w:p w14:paraId="1016CD71" w14:textId="77777777" w:rsidR="00D05C5F" w:rsidRPr="007E49B7" w:rsidRDefault="00D05C5F">
      <w:pPr>
        <w:pStyle w:val="BodyText"/>
        <w:spacing w:before="84"/>
      </w:pPr>
    </w:p>
    <w:p w14:paraId="55D43108" w14:textId="77777777" w:rsidR="00D05C5F" w:rsidRPr="007E49B7" w:rsidRDefault="00000000">
      <w:pPr>
        <w:pStyle w:val="Heading1"/>
        <w:numPr>
          <w:ilvl w:val="0"/>
          <w:numId w:val="3"/>
        </w:numPr>
        <w:tabs>
          <w:tab w:val="left" w:pos="719"/>
        </w:tabs>
        <w:ind w:left="719" w:hanging="719"/>
        <w:rPr>
          <w:rFonts w:ascii="Times New Roman" w:hAnsi="Times New Roman" w:cs="Times New Roman"/>
        </w:rPr>
      </w:pPr>
      <w:bookmarkStart w:id="14" w:name="IX._Readability"/>
      <w:bookmarkEnd w:id="14"/>
      <w:r w:rsidRPr="007E49B7">
        <w:rPr>
          <w:rFonts w:ascii="Times New Roman" w:hAnsi="Times New Roman" w:cs="Times New Roman"/>
          <w:spacing w:val="-2"/>
        </w:rPr>
        <w:t>Readability</w:t>
      </w:r>
    </w:p>
    <w:p w14:paraId="4869D699" w14:textId="77777777" w:rsidR="00D05C5F" w:rsidRPr="007E49B7" w:rsidRDefault="00D05C5F">
      <w:pPr>
        <w:pStyle w:val="BodyText"/>
        <w:spacing w:before="194"/>
        <w:rPr>
          <w:b/>
          <w:sz w:val="28"/>
        </w:rPr>
      </w:pPr>
    </w:p>
    <w:p w14:paraId="1F5A8B7E" w14:textId="3B248F89" w:rsidR="00D05C5F" w:rsidRPr="007E49B7" w:rsidRDefault="00000000">
      <w:pPr>
        <w:pStyle w:val="BodyText"/>
        <w:ind w:left="-1" w:right="376"/>
      </w:pPr>
      <w:r w:rsidRPr="007E49B7">
        <w:t>Keep the form at an 8</w:t>
      </w:r>
      <w:r w:rsidRPr="007E49B7">
        <w:rPr>
          <w:vertAlign w:val="superscript"/>
        </w:rPr>
        <w:t>th</w:t>
      </w:r>
      <w:r w:rsidRPr="007E49B7">
        <w:t xml:space="preserve"> grade reading level. This can be done by using short sentences and less commas.</w:t>
      </w:r>
      <w:r w:rsidRPr="007E49B7">
        <w:rPr>
          <w:spacing w:val="-2"/>
        </w:rPr>
        <w:t xml:space="preserve"> </w:t>
      </w:r>
      <w:r w:rsidRPr="007E49B7">
        <w:t>Define</w:t>
      </w:r>
      <w:r w:rsidRPr="007E49B7">
        <w:rPr>
          <w:spacing w:val="-3"/>
        </w:rPr>
        <w:t xml:space="preserve"> </w:t>
      </w:r>
      <w:r w:rsidRPr="007E49B7">
        <w:t>hard</w:t>
      </w:r>
      <w:r w:rsidRPr="007E49B7">
        <w:rPr>
          <w:spacing w:val="-2"/>
        </w:rPr>
        <w:t xml:space="preserve"> </w:t>
      </w:r>
      <w:r w:rsidRPr="007E49B7">
        <w:t>words</w:t>
      </w:r>
      <w:r w:rsidRPr="007E49B7">
        <w:rPr>
          <w:spacing w:val="-2"/>
        </w:rPr>
        <w:t xml:space="preserve"> </w:t>
      </w:r>
      <w:r w:rsidRPr="007E49B7">
        <w:t>or</w:t>
      </w:r>
      <w:r w:rsidRPr="007E49B7">
        <w:rPr>
          <w:spacing w:val="-3"/>
        </w:rPr>
        <w:t xml:space="preserve"> </w:t>
      </w:r>
      <w:r w:rsidRPr="007E49B7">
        <w:t>use</w:t>
      </w:r>
      <w:r w:rsidRPr="007E49B7">
        <w:rPr>
          <w:spacing w:val="-3"/>
        </w:rPr>
        <w:t xml:space="preserve"> </w:t>
      </w:r>
      <w:r w:rsidRPr="007E49B7">
        <w:t>lay-language. Define</w:t>
      </w:r>
      <w:r w:rsidRPr="007E49B7">
        <w:rPr>
          <w:spacing w:val="-3"/>
        </w:rPr>
        <w:t xml:space="preserve"> </w:t>
      </w:r>
      <w:r w:rsidRPr="007E49B7">
        <w:t>acronyms.</w:t>
      </w:r>
      <w:r w:rsidRPr="007E49B7">
        <w:rPr>
          <w:spacing w:val="-2"/>
        </w:rPr>
        <w:t xml:space="preserve"> </w:t>
      </w:r>
      <w:r w:rsidRPr="007E49B7">
        <w:t>To</w:t>
      </w:r>
      <w:r w:rsidRPr="007E49B7">
        <w:rPr>
          <w:spacing w:val="-2"/>
        </w:rPr>
        <w:t xml:space="preserve"> </w:t>
      </w:r>
      <w:r w:rsidRPr="007E49B7">
        <w:t>check</w:t>
      </w:r>
      <w:r w:rsidRPr="007E49B7">
        <w:rPr>
          <w:spacing w:val="-2"/>
        </w:rPr>
        <w:t xml:space="preserve"> </w:t>
      </w:r>
      <w:r w:rsidRPr="007E49B7">
        <w:t>the</w:t>
      </w:r>
      <w:r w:rsidRPr="007E49B7">
        <w:rPr>
          <w:spacing w:val="-3"/>
        </w:rPr>
        <w:t xml:space="preserve"> </w:t>
      </w:r>
      <w:r w:rsidRPr="007E49B7">
        <w:t>reading</w:t>
      </w:r>
      <w:r w:rsidRPr="007E49B7">
        <w:rPr>
          <w:spacing w:val="-5"/>
        </w:rPr>
        <w:t xml:space="preserve"> </w:t>
      </w:r>
      <w:r w:rsidRPr="007E49B7">
        <w:t>level</w:t>
      </w:r>
      <w:r w:rsidRPr="007E49B7">
        <w:rPr>
          <w:spacing w:val="-2"/>
        </w:rPr>
        <w:t xml:space="preserve"> </w:t>
      </w:r>
      <w:r w:rsidRPr="007E49B7">
        <w:t xml:space="preserve">in a Word Document: go to </w:t>
      </w:r>
      <w:r w:rsidRPr="007E49B7">
        <w:rPr>
          <w:b/>
        </w:rPr>
        <w:t xml:space="preserve">File / Options / Proofing </w:t>
      </w:r>
      <w:r w:rsidRPr="007E49B7">
        <w:t xml:space="preserve">and check the box for </w:t>
      </w:r>
      <w:r w:rsidRPr="007E49B7">
        <w:rPr>
          <w:b/>
        </w:rPr>
        <w:t>Show Readability Statistics</w:t>
      </w:r>
      <w:r w:rsidRPr="007E49B7">
        <w:t>.</w:t>
      </w:r>
      <w:r w:rsidRPr="007E49B7">
        <w:rPr>
          <w:spacing w:val="-3"/>
        </w:rPr>
        <w:t xml:space="preserve"> </w:t>
      </w:r>
      <w:r w:rsidRPr="007E49B7">
        <w:t>Save.</w:t>
      </w:r>
      <w:r w:rsidRPr="007E49B7">
        <w:rPr>
          <w:spacing w:val="-3"/>
        </w:rPr>
        <w:t xml:space="preserve"> </w:t>
      </w:r>
      <w:r w:rsidRPr="007E49B7">
        <w:t>Then</w:t>
      </w:r>
      <w:r w:rsidRPr="007E49B7">
        <w:rPr>
          <w:spacing w:val="-1"/>
        </w:rPr>
        <w:t xml:space="preserve"> </w:t>
      </w:r>
      <w:r w:rsidRPr="007E49B7">
        <w:t>go</w:t>
      </w:r>
      <w:r w:rsidRPr="007E49B7">
        <w:rPr>
          <w:spacing w:val="-1"/>
        </w:rPr>
        <w:t xml:space="preserve"> </w:t>
      </w:r>
      <w:r w:rsidRPr="007E49B7">
        <w:t>to</w:t>
      </w:r>
      <w:r w:rsidRPr="007E49B7">
        <w:rPr>
          <w:spacing w:val="-3"/>
        </w:rPr>
        <w:t xml:space="preserve"> </w:t>
      </w:r>
      <w:r w:rsidRPr="007E49B7">
        <w:rPr>
          <w:b/>
        </w:rPr>
        <w:t>Review</w:t>
      </w:r>
      <w:r w:rsidRPr="007E49B7">
        <w:rPr>
          <w:b/>
          <w:spacing w:val="-2"/>
        </w:rPr>
        <w:t xml:space="preserve"> </w:t>
      </w:r>
      <w:r w:rsidRPr="007E49B7">
        <w:rPr>
          <w:b/>
        </w:rPr>
        <w:t>/</w:t>
      </w:r>
      <w:r w:rsidRPr="007E49B7">
        <w:rPr>
          <w:b/>
          <w:spacing w:val="-3"/>
        </w:rPr>
        <w:t xml:space="preserve"> </w:t>
      </w:r>
      <w:r w:rsidRPr="007E49B7">
        <w:rPr>
          <w:b/>
        </w:rPr>
        <w:t>Spelling</w:t>
      </w:r>
      <w:r w:rsidRPr="007E49B7">
        <w:rPr>
          <w:b/>
          <w:spacing w:val="-3"/>
        </w:rPr>
        <w:t xml:space="preserve"> </w:t>
      </w:r>
      <w:r w:rsidRPr="007E49B7">
        <w:rPr>
          <w:b/>
        </w:rPr>
        <w:t>&amp;</w:t>
      </w:r>
      <w:r w:rsidRPr="007E49B7">
        <w:rPr>
          <w:b/>
          <w:spacing w:val="-4"/>
        </w:rPr>
        <w:t xml:space="preserve"> </w:t>
      </w:r>
      <w:r w:rsidRPr="007E49B7">
        <w:rPr>
          <w:b/>
        </w:rPr>
        <w:t>Grammar</w:t>
      </w:r>
      <w:r w:rsidRPr="007E49B7">
        <w:rPr>
          <w:b/>
          <w:spacing w:val="-4"/>
        </w:rPr>
        <w:t xml:space="preserve"> </w:t>
      </w:r>
      <w:r w:rsidRPr="007E49B7">
        <w:t>to</w:t>
      </w:r>
      <w:r w:rsidRPr="007E49B7">
        <w:rPr>
          <w:spacing w:val="-3"/>
        </w:rPr>
        <w:t xml:space="preserve"> </w:t>
      </w:r>
      <w:r w:rsidRPr="007E49B7">
        <w:t>run</w:t>
      </w:r>
      <w:r w:rsidRPr="007E49B7">
        <w:rPr>
          <w:spacing w:val="-3"/>
        </w:rPr>
        <w:t xml:space="preserve"> </w:t>
      </w:r>
      <w:r w:rsidRPr="007E49B7">
        <w:t>the</w:t>
      </w:r>
      <w:r w:rsidRPr="007E49B7">
        <w:rPr>
          <w:spacing w:val="-4"/>
        </w:rPr>
        <w:t xml:space="preserve"> </w:t>
      </w:r>
      <w:r w:rsidRPr="007E49B7">
        <w:t>spell</w:t>
      </w:r>
      <w:r w:rsidRPr="007E49B7">
        <w:rPr>
          <w:spacing w:val="-3"/>
        </w:rPr>
        <w:t xml:space="preserve"> </w:t>
      </w:r>
      <w:r w:rsidRPr="007E49B7">
        <w:t>check.</w:t>
      </w:r>
      <w:r w:rsidRPr="007E49B7">
        <w:rPr>
          <w:spacing w:val="-3"/>
        </w:rPr>
        <w:t xml:space="preserve"> </w:t>
      </w:r>
      <w:r w:rsidRPr="007E49B7">
        <w:t>At</w:t>
      </w:r>
      <w:r w:rsidRPr="007E49B7">
        <w:rPr>
          <w:spacing w:val="-3"/>
        </w:rPr>
        <w:t xml:space="preserve"> </w:t>
      </w:r>
      <w:r w:rsidRPr="007E49B7">
        <w:t>the</w:t>
      </w:r>
      <w:r w:rsidRPr="007E49B7">
        <w:rPr>
          <w:spacing w:val="-4"/>
        </w:rPr>
        <w:t xml:space="preserve"> </w:t>
      </w:r>
      <w:r w:rsidRPr="007E49B7">
        <w:t>end</w:t>
      </w:r>
      <w:r w:rsidRPr="007E49B7">
        <w:rPr>
          <w:spacing w:val="-3"/>
        </w:rPr>
        <w:t xml:space="preserve"> </w:t>
      </w:r>
      <w:r w:rsidRPr="007E49B7">
        <w:t>of the spell check, the readability</w:t>
      </w:r>
      <w:r w:rsidRPr="007E49B7">
        <w:rPr>
          <w:spacing w:val="-1"/>
        </w:rPr>
        <w:t xml:space="preserve"> </w:t>
      </w:r>
      <w:r w:rsidRPr="007E49B7">
        <w:t xml:space="preserve">statistics will be shown. Use an </w:t>
      </w:r>
      <w:r w:rsidR="001F3998" w:rsidRPr="007E49B7">
        <w:t>easy-to-read</w:t>
      </w:r>
      <w:r w:rsidRPr="007E49B7">
        <w:t xml:space="preserve"> font and font size, The</w:t>
      </w:r>
      <w:r w:rsidRPr="007E49B7">
        <w:rPr>
          <w:spacing w:val="-2"/>
        </w:rPr>
        <w:t xml:space="preserve"> </w:t>
      </w:r>
      <w:r w:rsidRPr="007E49B7">
        <w:t>PTN ICF</w:t>
      </w:r>
      <w:r w:rsidRPr="007E49B7">
        <w:rPr>
          <w:spacing w:val="-3"/>
        </w:rPr>
        <w:t xml:space="preserve"> </w:t>
      </w:r>
      <w:r w:rsidRPr="007E49B7">
        <w:t>template</w:t>
      </w:r>
      <w:r w:rsidRPr="007E49B7">
        <w:rPr>
          <w:spacing w:val="-2"/>
        </w:rPr>
        <w:t xml:space="preserve"> </w:t>
      </w:r>
      <w:r w:rsidRPr="007E49B7">
        <w:t>is set</w:t>
      </w:r>
      <w:r w:rsidRPr="007E49B7">
        <w:rPr>
          <w:spacing w:val="-1"/>
        </w:rPr>
        <w:t xml:space="preserve"> </w:t>
      </w:r>
      <w:r w:rsidRPr="007E49B7">
        <w:t>with</w:t>
      </w:r>
      <w:r w:rsidRPr="007E49B7">
        <w:rPr>
          <w:spacing w:val="-1"/>
        </w:rPr>
        <w:t xml:space="preserve"> </w:t>
      </w:r>
      <w:r w:rsidRPr="007E49B7">
        <w:t>Times</w:t>
      </w:r>
      <w:r w:rsidRPr="007E49B7">
        <w:rPr>
          <w:spacing w:val="-1"/>
        </w:rPr>
        <w:t xml:space="preserve"> </w:t>
      </w:r>
      <w:r w:rsidRPr="007E49B7">
        <w:t>New</w:t>
      </w:r>
      <w:r w:rsidRPr="007E49B7">
        <w:rPr>
          <w:spacing w:val="-2"/>
        </w:rPr>
        <w:t xml:space="preserve"> </w:t>
      </w:r>
      <w:r w:rsidRPr="007E49B7">
        <w:t>Roman</w:t>
      </w:r>
      <w:r w:rsidRPr="007E49B7">
        <w:rPr>
          <w:spacing w:val="-1"/>
        </w:rPr>
        <w:t xml:space="preserve"> </w:t>
      </w:r>
      <w:r w:rsidRPr="007E49B7">
        <w:t>12pt</w:t>
      </w:r>
      <w:r w:rsidRPr="007E49B7">
        <w:rPr>
          <w:spacing w:val="-1"/>
        </w:rPr>
        <w:t xml:space="preserve"> </w:t>
      </w:r>
      <w:r w:rsidRPr="007E49B7">
        <w:t>text;</w:t>
      </w:r>
      <w:r w:rsidRPr="007E49B7">
        <w:rPr>
          <w:spacing w:val="-1"/>
        </w:rPr>
        <w:t xml:space="preserve"> </w:t>
      </w:r>
      <w:r w:rsidRPr="007E49B7">
        <w:t>14</w:t>
      </w:r>
      <w:r w:rsidRPr="007E49B7">
        <w:rPr>
          <w:spacing w:val="-1"/>
        </w:rPr>
        <w:t xml:space="preserve"> </w:t>
      </w:r>
      <w:r w:rsidRPr="007E49B7">
        <w:t>pt.</w:t>
      </w:r>
      <w:r w:rsidRPr="007E49B7">
        <w:rPr>
          <w:spacing w:val="-1"/>
        </w:rPr>
        <w:t xml:space="preserve"> </w:t>
      </w:r>
      <w:r w:rsidRPr="007E49B7">
        <w:t>headers,</w:t>
      </w:r>
      <w:r w:rsidRPr="007E49B7">
        <w:rPr>
          <w:spacing w:val="-1"/>
        </w:rPr>
        <w:t xml:space="preserve"> </w:t>
      </w:r>
      <w:r w:rsidRPr="007E49B7">
        <w:t>which</w:t>
      </w:r>
      <w:r w:rsidRPr="007E49B7">
        <w:rPr>
          <w:spacing w:val="-1"/>
        </w:rPr>
        <w:t xml:space="preserve"> </w:t>
      </w:r>
      <w:r w:rsidRPr="007E49B7">
        <w:t>should</w:t>
      </w:r>
      <w:r w:rsidRPr="007E49B7">
        <w:rPr>
          <w:spacing w:val="-1"/>
        </w:rPr>
        <w:t xml:space="preserve"> </w:t>
      </w:r>
      <w:r w:rsidRPr="007E49B7">
        <w:t>not be changed.</w:t>
      </w:r>
    </w:p>
    <w:p w14:paraId="6FA6276E" w14:textId="77777777" w:rsidR="00D05C5F" w:rsidRPr="007E49B7" w:rsidRDefault="00000000">
      <w:pPr>
        <w:pStyle w:val="ListParagraph"/>
        <w:numPr>
          <w:ilvl w:val="1"/>
          <w:numId w:val="3"/>
        </w:numPr>
        <w:tabs>
          <w:tab w:val="left" w:pos="719"/>
        </w:tabs>
        <w:spacing w:line="293" w:lineRule="exact"/>
        <w:ind w:left="719" w:hanging="359"/>
        <w:rPr>
          <w:sz w:val="24"/>
        </w:rPr>
      </w:pPr>
      <w:r w:rsidRPr="007E49B7">
        <w:rPr>
          <w:sz w:val="24"/>
        </w:rPr>
        <w:t>Develop</w:t>
      </w:r>
      <w:r w:rsidRPr="007E49B7">
        <w:rPr>
          <w:spacing w:val="-3"/>
          <w:sz w:val="24"/>
        </w:rPr>
        <w:t xml:space="preserve"> </w:t>
      </w:r>
      <w:r w:rsidRPr="007E49B7">
        <w:rPr>
          <w:sz w:val="24"/>
        </w:rPr>
        <w:t>Assent</w:t>
      </w:r>
      <w:r w:rsidRPr="007E49B7">
        <w:rPr>
          <w:spacing w:val="-2"/>
          <w:sz w:val="24"/>
        </w:rPr>
        <w:t xml:space="preserve"> Templates</w:t>
      </w:r>
    </w:p>
    <w:p w14:paraId="54438BD0" w14:textId="77777777" w:rsidR="00D05C5F" w:rsidRPr="007E49B7" w:rsidRDefault="00000000">
      <w:pPr>
        <w:pStyle w:val="ListParagraph"/>
        <w:numPr>
          <w:ilvl w:val="2"/>
          <w:numId w:val="3"/>
        </w:numPr>
        <w:tabs>
          <w:tab w:val="left" w:pos="1439"/>
        </w:tabs>
        <w:spacing w:line="296" w:lineRule="exact"/>
        <w:ind w:left="1439" w:hanging="359"/>
        <w:rPr>
          <w:sz w:val="24"/>
        </w:rPr>
      </w:pPr>
      <w:r w:rsidRPr="007E49B7">
        <w:rPr>
          <w:sz w:val="24"/>
        </w:rPr>
        <w:t>Older</w:t>
      </w:r>
      <w:r w:rsidRPr="007E49B7">
        <w:rPr>
          <w:spacing w:val="-4"/>
          <w:sz w:val="24"/>
        </w:rPr>
        <w:t xml:space="preserve"> </w:t>
      </w:r>
      <w:r w:rsidRPr="007E49B7">
        <w:rPr>
          <w:sz w:val="24"/>
        </w:rPr>
        <w:t>children may</w:t>
      </w:r>
      <w:r w:rsidRPr="007E49B7">
        <w:rPr>
          <w:spacing w:val="-6"/>
          <w:sz w:val="24"/>
        </w:rPr>
        <w:t xml:space="preserve"> </w:t>
      </w:r>
      <w:r w:rsidRPr="007E49B7">
        <w:rPr>
          <w:sz w:val="24"/>
        </w:rPr>
        <w:t>assent on</w:t>
      </w:r>
      <w:r w:rsidRPr="007E49B7">
        <w:rPr>
          <w:spacing w:val="-1"/>
          <w:sz w:val="24"/>
        </w:rPr>
        <w:t xml:space="preserve"> </w:t>
      </w:r>
      <w:r w:rsidRPr="007E49B7">
        <w:rPr>
          <w:sz w:val="24"/>
        </w:rPr>
        <w:t>the</w:t>
      </w:r>
      <w:r w:rsidRPr="007E49B7">
        <w:rPr>
          <w:spacing w:val="-1"/>
          <w:sz w:val="24"/>
        </w:rPr>
        <w:t xml:space="preserve"> </w:t>
      </w:r>
      <w:r w:rsidRPr="007E49B7">
        <w:rPr>
          <w:sz w:val="24"/>
        </w:rPr>
        <w:t>parental</w:t>
      </w:r>
      <w:r w:rsidRPr="007E49B7">
        <w:rPr>
          <w:spacing w:val="-1"/>
          <w:sz w:val="24"/>
        </w:rPr>
        <w:t xml:space="preserve"> </w:t>
      </w:r>
      <w:r w:rsidRPr="007E49B7">
        <w:rPr>
          <w:sz w:val="24"/>
        </w:rPr>
        <w:t xml:space="preserve">permission </w:t>
      </w:r>
      <w:r w:rsidRPr="007E49B7">
        <w:rPr>
          <w:spacing w:val="-2"/>
          <w:sz w:val="24"/>
        </w:rPr>
        <w:t>form.</w:t>
      </w:r>
    </w:p>
    <w:p w14:paraId="3E579749" w14:textId="77777777" w:rsidR="00D05C5F" w:rsidRPr="007E49B7" w:rsidRDefault="00D05C5F">
      <w:pPr>
        <w:pStyle w:val="ListParagraph"/>
        <w:spacing w:line="296" w:lineRule="exact"/>
        <w:rPr>
          <w:sz w:val="24"/>
        </w:rPr>
        <w:sectPr w:rsidR="00D05C5F" w:rsidRPr="007E49B7">
          <w:pgSz w:w="12240" w:h="15840"/>
          <w:pgMar w:top="1480" w:right="1080" w:bottom="1780" w:left="1440" w:header="721" w:footer="1587" w:gutter="0"/>
          <w:cols w:space="720"/>
        </w:sectPr>
      </w:pPr>
    </w:p>
    <w:p w14:paraId="41539480" w14:textId="77777777" w:rsidR="00D05C5F" w:rsidRPr="007E49B7" w:rsidRDefault="00000000">
      <w:pPr>
        <w:pStyle w:val="ListParagraph"/>
        <w:numPr>
          <w:ilvl w:val="2"/>
          <w:numId w:val="3"/>
        </w:numPr>
        <w:tabs>
          <w:tab w:val="left" w:pos="1440"/>
        </w:tabs>
        <w:spacing w:before="104" w:line="223" w:lineRule="auto"/>
        <w:ind w:right="927"/>
        <w:rPr>
          <w:sz w:val="24"/>
        </w:rPr>
      </w:pPr>
      <w:r w:rsidRPr="007E49B7">
        <w:rPr>
          <w:sz w:val="24"/>
        </w:rPr>
        <w:lastRenderedPageBreak/>
        <w:t>One</w:t>
      </w:r>
      <w:r w:rsidRPr="007E49B7">
        <w:rPr>
          <w:spacing w:val="-4"/>
          <w:sz w:val="24"/>
        </w:rPr>
        <w:t xml:space="preserve"> </w:t>
      </w:r>
      <w:r w:rsidRPr="007E49B7">
        <w:rPr>
          <w:sz w:val="24"/>
        </w:rPr>
        <w:t>child</w:t>
      </w:r>
      <w:r w:rsidRPr="007E49B7">
        <w:rPr>
          <w:spacing w:val="-3"/>
          <w:sz w:val="24"/>
        </w:rPr>
        <w:t xml:space="preserve"> </w:t>
      </w:r>
      <w:r w:rsidRPr="007E49B7">
        <w:rPr>
          <w:sz w:val="24"/>
        </w:rPr>
        <w:t>assent</w:t>
      </w:r>
      <w:r w:rsidRPr="007E49B7">
        <w:rPr>
          <w:spacing w:val="-3"/>
          <w:sz w:val="24"/>
        </w:rPr>
        <w:t xml:space="preserve"> </w:t>
      </w:r>
      <w:r w:rsidRPr="007E49B7">
        <w:rPr>
          <w:sz w:val="24"/>
        </w:rPr>
        <w:t>should</w:t>
      </w:r>
      <w:r w:rsidRPr="007E49B7">
        <w:rPr>
          <w:spacing w:val="-1"/>
          <w:sz w:val="24"/>
        </w:rPr>
        <w:t xml:space="preserve"> </w:t>
      </w:r>
      <w:r w:rsidRPr="007E49B7">
        <w:rPr>
          <w:sz w:val="24"/>
        </w:rPr>
        <w:t>be</w:t>
      </w:r>
      <w:r w:rsidRPr="007E49B7">
        <w:rPr>
          <w:spacing w:val="-4"/>
          <w:sz w:val="24"/>
        </w:rPr>
        <w:t xml:space="preserve"> </w:t>
      </w:r>
      <w:r w:rsidRPr="007E49B7">
        <w:rPr>
          <w:sz w:val="24"/>
        </w:rPr>
        <w:t>developed</w:t>
      </w:r>
      <w:r w:rsidRPr="007E49B7">
        <w:rPr>
          <w:spacing w:val="-1"/>
          <w:sz w:val="24"/>
        </w:rPr>
        <w:t xml:space="preserve"> </w:t>
      </w:r>
      <w:r w:rsidRPr="007E49B7">
        <w:rPr>
          <w:sz w:val="24"/>
        </w:rPr>
        <w:t>with</w:t>
      </w:r>
      <w:r w:rsidRPr="007E49B7">
        <w:rPr>
          <w:spacing w:val="-3"/>
          <w:sz w:val="24"/>
        </w:rPr>
        <w:t xml:space="preserve"> </w:t>
      </w:r>
      <w:r w:rsidRPr="007E49B7">
        <w:rPr>
          <w:sz w:val="24"/>
        </w:rPr>
        <w:t>the</w:t>
      </w:r>
      <w:r w:rsidRPr="007E49B7">
        <w:rPr>
          <w:spacing w:val="-4"/>
          <w:sz w:val="24"/>
        </w:rPr>
        <w:t xml:space="preserve"> </w:t>
      </w:r>
      <w:r w:rsidRPr="007E49B7">
        <w:rPr>
          <w:sz w:val="24"/>
        </w:rPr>
        <w:t>idea</w:t>
      </w:r>
      <w:r w:rsidRPr="007E49B7">
        <w:rPr>
          <w:spacing w:val="-4"/>
          <w:sz w:val="24"/>
        </w:rPr>
        <w:t xml:space="preserve"> </w:t>
      </w:r>
      <w:r w:rsidRPr="007E49B7">
        <w:rPr>
          <w:sz w:val="24"/>
        </w:rPr>
        <w:t>that</w:t>
      </w:r>
      <w:r w:rsidRPr="007E49B7">
        <w:rPr>
          <w:spacing w:val="-3"/>
          <w:sz w:val="24"/>
        </w:rPr>
        <w:t xml:space="preserve"> </w:t>
      </w:r>
      <w:r w:rsidRPr="007E49B7">
        <w:rPr>
          <w:sz w:val="24"/>
        </w:rPr>
        <w:t>it</w:t>
      </w:r>
      <w:r w:rsidRPr="007E49B7">
        <w:rPr>
          <w:spacing w:val="-3"/>
          <w:sz w:val="24"/>
        </w:rPr>
        <w:t xml:space="preserve"> </w:t>
      </w:r>
      <w:r w:rsidRPr="007E49B7">
        <w:rPr>
          <w:sz w:val="24"/>
        </w:rPr>
        <w:t>should</w:t>
      </w:r>
      <w:r w:rsidRPr="007E49B7">
        <w:rPr>
          <w:spacing w:val="-3"/>
          <w:sz w:val="24"/>
        </w:rPr>
        <w:t xml:space="preserve"> </w:t>
      </w:r>
      <w:r w:rsidRPr="007E49B7">
        <w:rPr>
          <w:sz w:val="24"/>
        </w:rPr>
        <w:t>be</w:t>
      </w:r>
      <w:r w:rsidRPr="007E49B7">
        <w:rPr>
          <w:spacing w:val="-4"/>
          <w:sz w:val="24"/>
        </w:rPr>
        <w:t xml:space="preserve"> </w:t>
      </w:r>
      <w:r w:rsidRPr="007E49B7">
        <w:rPr>
          <w:sz w:val="24"/>
        </w:rPr>
        <w:t>targeted towards children around 10 years of age.</w:t>
      </w:r>
    </w:p>
    <w:p w14:paraId="3E74C931" w14:textId="77777777" w:rsidR="00D05C5F" w:rsidRPr="007E49B7" w:rsidRDefault="00000000">
      <w:pPr>
        <w:pStyle w:val="ListParagraph"/>
        <w:numPr>
          <w:ilvl w:val="2"/>
          <w:numId w:val="3"/>
        </w:numPr>
        <w:tabs>
          <w:tab w:val="left" w:pos="1440"/>
        </w:tabs>
        <w:spacing w:before="19" w:line="223" w:lineRule="auto"/>
        <w:ind w:right="380"/>
        <w:rPr>
          <w:sz w:val="24"/>
        </w:rPr>
      </w:pPr>
      <w:r w:rsidRPr="007E49B7">
        <w:rPr>
          <w:sz w:val="24"/>
        </w:rPr>
        <w:t>Consider</w:t>
      </w:r>
      <w:r w:rsidRPr="007E49B7">
        <w:rPr>
          <w:spacing w:val="-5"/>
          <w:sz w:val="24"/>
        </w:rPr>
        <w:t xml:space="preserve"> </w:t>
      </w:r>
      <w:r w:rsidRPr="007E49B7">
        <w:rPr>
          <w:sz w:val="24"/>
        </w:rPr>
        <w:t>developing</w:t>
      </w:r>
      <w:r w:rsidRPr="007E49B7">
        <w:rPr>
          <w:spacing w:val="-4"/>
          <w:sz w:val="24"/>
        </w:rPr>
        <w:t xml:space="preserve"> </w:t>
      </w:r>
      <w:r w:rsidRPr="007E49B7">
        <w:rPr>
          <w:sz w:val="24"/>
        </w:rPr>
        <w:t>an</w:t>
      </w:r>
      <w:r w:rsidRPr="007E49B7">
        <w:rPr>
          <w:spacing w:val="-4"/>
          <w:sz w:val="24"/>
        </w:rPr>
        <w:t xml:space="preserve"> </w:t>
      </w:r>
      <w:r w:rsidRPr="007E49B7">
        <w:rPr>
          <w:sz w:val="24"/>
        </w:rPr>
        <w:t>agreement</w:t>
      </w:r>
      <w:r w:rsidRPr="007E49B7">
        <w:rPr>
          <w:spacing w:val="-4"/>
          <w:sz w:val="24"/>
        </w:rPr>
        <w:t xml:space="preserve"> </w:t>
      </w:r>
      <w:r w:rsidRPr="007E49B7">
        <w:rPr>
          <w:sz w:val="24"/>
        </w:rPr>
        <w:t>form</w:t>
      </w:r>
      <w:r w:rsidRPr="007E49B7">
        <w:rPr>
          <w:spacing w:val="-4"/>
          <w:sz w:val="24"/>
        </w:rPr>
        <w:t xml:space="preserve"> </w:t>
      </w:r>
      <w:r w:rsidRPr="007E49B7">
        <w:rPr>
          <w:sz w:val="24"/>
        </w:rPr>
        <w:t>for</w:t>
      </w:r>
      <w:r w:rsidRPr="007E49B7">
        <w:rPr>
          <w:spacing w:val="-5"/>
          <w:sz w:val="24"/>
        </w:rPr>
        <w:t xml:space="preserve"> </w:t>
      </w:r>
      <w:r w:rsidRPr="007E49B7">
        <w:rPr>
          <w:sz w:val="24"/>
        </w:rPr>
        <w:t>adults</w:t>
      </w:r>
      <w:r w:rsidRPr="007E49B7">
        <w:rPr>
          <w:spacing w:val="-2"/>
          <w:sz w:val="24"/>
        </w:rPr>
        <w:t xml:space="preserve"> </w:t>
      </w:r>
      <w:r w:rsidRPr="007E49B7">
        <w:rPr>
          <w:sz w:val="24"/>
        </w:rPr>
        <w:t>who</w:t>
      </w:r>
      <w:r w:rsidRPr="007E49B7">
        <w:rPr>
          <w:spacing w:val="-4"/>
          <w:sz w:val="24"/>
        </w:rPr>
        <w:t xml:space="preserve"> </w:t>
      </w:r>
      <w:r w:rsidRPr="007E49B7">
        <w:rPr>
          <w:sz w:val="24"/>
        </w:rPr>
        <w:t>are</w:t>
      </w:r>
      <w:r w:rsidRPr="007E49B7">
        <w:rPr>
          <w:spacing w:val="-5"/>
          <w:sz w:val="24"/>
        </w:rPr>
        <w:t xml:space="preserve"> </w:t>
      </w:r>
      <w:r w:rsidRPr="007E49B7">
        <w:rPr>
          <w:sz w:val="24"/>
        </w:rPr>
        <w:t>incapable</w:t>
      </w:r>
      <w:r w:rsidRPr="007E49B7">
        <w:rPr>
          <w:spacing w:val="-5"/>
          <w:sz w:val="24"/>
        </w:rPr>
        <w:t xml:space="preserve"> </w:t>
      </w:r>
      <w:r w:rsidRPr="007E49B7">
        <w:rPr>
          <w:sz w:val="24"/>
        </w:rPr>
        <w:t>of</w:t>
      </w:r>
      <w:r w:rsidRPr="007E49B7">
        <w:rPr>
          <w:spacing w:val="-5"/>
          <w:sz w:val="24"/>
        </w:rPr>
        <w:t xml:space="preserve"> </w:t>
      </w:r>
      <w:r w:rsidRPr="007E49B7">
        <w:rPr>
          <w:sz w:val="24"/>
        </w:rPr>
        <w:t>providing fully informed consent (but may have an LAR).</w:t>
      </w:r>
    </w:p>
    <w:p w14:paraId="21573CB6" w14:textId="77777777" w:rsidR="00D05C5F" w:rsidRPr="007E49B7" w:rsidRDefault="00D05C5F">
      <w:pPr>
        <w:pStyle w:val="BodyText"/>
        <w:spacing w:before="244"/>
      </w:pPr>
    </w:p>
    <w:p w14:paraId="2AC0D8C7" w14:textId="77777777" w:rsidR="00D05C5F" w:rsidRPr="007E49B7" w:rsidRDefault="00000000">
      <w:pPr>
        <w:pStyle w:val="Heading1"/>
        <w:numPr>
          <w:ilvl w:val="0"/>
          <w:numId w:val="3"/>
        </w:numPr>
        <w:tabs>
          <w:tab w:val="left" w:pos="719"/>
        </w:tabs>
        <w:ind w:left="719" w:right="1869" w:hanging="720"/>
        <w:rPr>
          <w:rFonts w:ascii="Times New Roman" w:hAnsi="Times New Roman" w:cs="Times New Roman"/>
        </w:rPr>
      </w:pPr>
      <w:bookmarkStart w:id="15" w:name="X._ICF_Template_Language:_Optional_Part("/>
      <w:bookmarkEnd w:id="15"/>
      <w:r w:rsidRPr="007E49B7">
        <w:rPr>
          <w:rFonts w:ascii="Times New Roman" w:hAnsi="Times New Roman" w:cs="Times New Roman"/>
        </w:rPr>
        <w:t>ICF</w:t>
      </w:r>
      <w:r w:rsidRPr="007E49B7">
        <w:rPr>
          <w:rFonts w:ascii="Times New Roman" w:hAnsi="Times New Roman" w:cs="Times New Roman"/>
          <w:spacing w:val="-5"/>
        </w:rPr>
        <w:t xml:space="preserve"> </w:t>
      </w:r>
      <w:r w:rsidRPr="007E49B7">
        <w:rPr>
          <w:rFonts w:ascii="Times New Roman" w:hAnsi="Times New Roman" w:cs="Times New Roman"/>
        </w:rPr>
        <w:t>Template</w:t>
      </w:r>
      <w:r w:rsidRPr="007E49B7">
        <w:rPr>
          <w:rFonts w:ascii="Times New Roman" w:hAnsi="Times New Roman" w:cs="Times New Roman"/>
          <w:spacing w:val="-7"/>
        </w:rPr>
        <w:t xml:space="preserve"> </w:t>
      </w:r>
      <w:r w:rsidRPr="007E49B7">
        <w:rPr>
          <w:rFonts w:ascii="Times New Roman" w:hAnsi="Times New Roman" w:cs="Times New Roman"/>
        </w:rPr>
        <w:t>Language:</w:t>
      </w:r>
      <w:r w:rsidRPr="007E49B7">
        <w:rPr>
          <w:rFonts w:ascii="Times New Roman" w:hAnsi="Times New Roman" w:cs="Times New Roman"/>
          <w:spacing w:val="-6"/>
        </w:rPr>
        <w:t xml:space="preserve"> </w:t>
      </w:r>
      <w:r w:rsidRPr="007E49B7">
        <w:rPr>
          <w:rFonts w:ascii="Times New Roman" w:hAnsi="Times New Roman" w:cs="Times New Roman"/>
        </w:rPr>
        <w:t>Optional</w:t>
      </w:r>
      <w:r w:rsidRPr="007E49B7">
        <w:rPr>
          <w:rFonts w:ascii="Times New Roman" w:hAnsi="Times New Roman" w:cs="Times New Roman"/>
          <w:spacing w:val="-3"/>
        </w:rPr>
        <w:t xml:space="preserve"> </w:t>
      </w:r>
      <w:r w:rsidRPr="007E49B7">
        <w:rPr>
          <w:rFonts w:ascii="Times New Roman" w:hAnsi="Times New Roman" w:cs="Times New Roman"/>
        </w:rPr>
        <w:t>Part(s)</w:t>
      </w:r>
      <w:r w:rsidRPr="007E49B7">
        <w:rPr>
          <w:rFonts w:ascii="Times New Roman" w:hAnsi="Times New Roman" w:cs="Times New Roman"/>
          <w:spacing w:val="-6"/>
        </w:rPr>
        <w:t xml:space="preserve"> </w:t>
      </w:r>
      <w:r w:rsidRPr="007E49B7">
        <w:rPr>
          <w:rFonts w:ascii="Times New Roman" w:hAnsi="Times New Roman" w:cs="Times New Roman"/>
        </w:rPr>
        <w:t>of</w:t>
      </w:r>
      <w:r w:rsidRPr="007E49B7">
        <w:rPr>
          <w:rFonts w:ascii="Times New Roman" w:hAnsi="Times New Roman" w:cs="Times New Roman"/>
          <w:spacing w:val="-4"/>
        </w:rPr>
        <w:t xml:space="preserve"> </w:t>
      </w:r>
      <w:r w:rsidRPr="007E49B7">
        <w:rPr>
          <w:rFonts w:ascii="Times New Roman" w:hAnsi="Times New Roman" w:cs="Times New Roman"/>
        </w:rPr>
        <w:t>the</w:t>
      </w:r>
      <w:r w:rsidRPr="007E49B7">
        <w:rPr>
          <w:rFonts w:ascii="Times New Roman" w:hAnsi="Times New Roman" w:cs="Times New Roman"/>
          <w:spacing w:val="-7"/>
        </w:rPr>
        <w:t xml:space="preserve"> </w:t>
      </w:r>
      <w:r w:rsidRPr="007E49B7">
        <w:rPr>
          <w:rFonts w:ascii="Times New Roman" w:hAnsi="Times New Roman" w:cs="Times New Roman"/>
        </w:rPr>
        <w:t xml:space="preserve">Study </w:t>
      </w:r>
      <w:r w:rsidRPr="007E49B7">
        <w:rPr>
          <w:rFonts w:ascii="Times New Roman" w:hAnsi="Times New Roman" w:cs="Times New Roman"/>
          <w:spacing w:val="-2"/>
        </w:rPr>
        <w:t>Instructions</w:t>
      </w:r>
    </w:p>
    <w:p w14:paraId="434908C9" w14:textId="77777777" w:rsidR="00D05C5F" w:rsidRPr="007E49B7" w:rsidRDefault="00D05C5F">
      <w:pPr>
        <w:pStyle w:val="BodyText"/>
        <w:spacing w:before="193"/>
        <w:rPr>
          <w:b/>
          <w:sz w:val="28"/>
        </w:rPr>
      </w:pPr>
    </w:p>
    <w:p w14:paraId="63E2CD3A" w14:textId="77777777" w:rsidR="00D05C5F" w:rsidRPr="007E49B7" w:rsidRDefault="00000000">
      <w:pPr>
        <w:ind w:right="432"/>
        <w:rPr>
          <w:i/>
          <w:sz w:val="24"/>
        </w:rPr>
      </w:pPr>
      <w:r w:rsidRPr="007E49B7">
        <w:rPr>
          <w:i/>
          <w:color w:val="2E74B5"/>
          <w:sz w:val="24"/>
        </w:rPr>
        <w:t>Use</w:t>
      </w:r>
      <w:r w:rsidRPr="007E49B7">
        <w:rPr>
          <w:i/>
          <w:color w:val="2E74B5"/>
          <w:spacing w:val="-4"/>
          <w:sz w:val="24"/>
        </w:rPr>
        <w:t xml:space="preserve"> </w:t>
      </w:r>
      <w:r w:rsidRPr="007E49B7">
        <w:rPr>
          <w:i/>
          <w:color w:val="2E74B5"/>
          <w:sz w:val="24"/>
        </w:rPr>
        <w:t>this</w:t>
      </w:r>
      <w:r w:rsidRPr="007E49B7">
        <w:rPr>
          <w:i/>
          <w:color w:val="2E74B5"/>
          <w:spacing w:val="-3"/>
          <w:sz w:val="24"/>
        </w:rPr>
        <w:t xml:space="preserve"> </w:t>
      </w:r>
      <w:r w:rsidRPr="007E49B7">
        <w:rPr>
          <w:i/>
          <w:color w:val="2E74B5"/>
          <w:sz w:val="24"/>
        </w:rPr>
        <w:t>section</w:t>
      </w:r>
      <w:r w:rsidRPr="007E49B7">
        <w:rPr>
          <w:i/>
          <w:color w:val="2E74B5"/>
          <w:spacing w:val="-3"/>
          <w:sz w:val="24"/>
        </w:rPr>
        <w:t xml:space="preserve"> </w:t>
      </w:r>
      <w:r w:rsidRPr="007E49B7">
        <w:rPr>
          <w:i/>
          <w:color w:val="2E74B5"/>
          <w:sz w:val="24"/>
        </w:rPr>
        <w:t>if</w:t>
      </w:r>
      <w:r w:rsidRPr="007E49B7">
        <w:rPr>
          <w:i/>
          <w:color w:val="2E74B5"/>
          <w:spacing w:val="-3"/>
          <w:sz w:val="24"/>
        </w:rPr>
        <w:t xml:space="preserve"> </w:t>
      </w:r>
      <w:r w:rsidRPr="007E49B7">
        <w:rPr>
          <w:i/>
          <w:color w:val="2E74B5"/>
          <w:sz w:val="24"/>
        </w:rPr>
        <w:t>the</w:t>
      </w:r>
      <w:r w:rsidRPr="007E49B7">
        <w:rPr>
          <w:i/>
          <w:color w:val="2E74B5"/>
          <w:spacing w:val="-4"/>
          <w:sz w:val="24"/>
        </w:rPr>
        <w:t xml:space="preserve"> </w:t>
      </w:r>
      <w:r w:rsidRPr="007E49B7">
        <w:rPr>
          <w:i/>
          <w:color w:val="2E74B5"/>
          <w:sz w:val="24"/>
        </w:rPr>
        <w:t>study</w:t>
      </w:r>
      <w:r w:rsidRPr="007E49B7">
        <w:rPr>
          <w:i/>
          <w:color w:val="2E74B5"/>
          <w:spacing w:val="-4"/>
          <w:sz w:val="24"/>
        </w:rPr>
        <w:t xml:space="preserve"> </w:t>
      </w:r>
      <w:r w:rsidRPr="007E49B7">
        <w:rPr>
          <w:i/>
          <w:color w:val="2E74B5"/>
          <w:sz w:val="24"/>
        </w:rPr>
        <w:t>offers</w:t>
      </w:r>
      <w:r w:rsidRPr="007E49B7">
        <w:rPr>
          <w:i/>
          <w:color w:val="2E74B5"/>
          <w:spacing w:val="-3"/>
          <w:sz w:val="24"/>
        </w:rPr>
        <w:t xml:space="preserve"> </w:t>
      </w:r>
      <w:r w:rsidRPr="007E49B7">
        <w:rPr>
          <w:i/>
          <w:color w:val="2E74B5"/>
          <w:sz w:val="24"/>
        </w:rPr>
        <w:t>optional</w:t>
      </w:r>
      <w:r w:rsidRPr="007E49B7">
        <w:rPr>
          <w:i/>
          <w:color w:val="2E74B5"/>
          <w:spacing w:val="-3"/>
          <w:sz w:val="24"/>
        </w:rPr>
        <w:t xml:space="preserve"> </w:t>
      </w:r>
      <w:r w:rsidRPr="007E49B7">
        <w:rPr>
          <w:i/>
          <w:color w:val="2E74B5"/>
          <w:sz w:val="24"/>
        </w:rPr>
        <w:t>components.</w:t>
      </w:r>
      <w:r w:rsidRPr="007E49B7">
        <w:rPr>
          <w:i/>
          <w:color w:val="2E74B5"/>
          <w:spacing w:val="-3"/>
          <w:sz w:val="24"/>
        </w:rPr>
        <w:t xml:space="preserve"> </w:t>
      </w:r>
      <w:r w:rsidRPr="007E49B7">
        <w:rPr>
          <w:i/>
          <w:color w:val="2E74B5"/>
          <w:sz w:val="24"/>
        </w:rPr>
        <w:t>Include</w:t>
      </w:r>
      <w:r w:rsidRPr="007E49B7">
        <w:rPr>
          <w:i/>
          <w:color w:val="2E74B5"/>
          <w:spacing w:val="-4"/>
          <w:sz w:val="24"/>
        </w:rPr>
        <w:t xml:space="preserve"> </w:t>
      </w:r>
      <w:r w:rsidRPr="007E49B7">
        <w:rPr>
          <w:i/>
          <w:color w:val="2E74B5"/>
          <w:sz w:val="24"/>
        </w:rPr>
        <w:t>a</w:t>
      </w:r>
      <w:r w:rsidRPr="007E49B7">
        <w:rPr>
          <w:i/>
          <w:color w:val="2E74B5"/>
          <w:spacing w:val="-3"/>
          <w:sz w:val="24"/>
        </w:rPr>
        <w:t xml:space="preserve"> </w:t>
      </w:r>
      <w:r w:rsidRPr="007E49B7">
        <w:rPr>
          <w:i/>
          <w:color w:val="2E74B5"/>
          <w:sz w:val="24"/>
        </w:rPr>
        <w:t>box</w:t>
      </w:r>
      <w:r w:rsidRPr="007E49B7">
        <w:rPr>
          <w:i/>
          <w:color w:val="2E74B5"/>
          <w:spacing w:val="-4"/>
          <w:sz w:val="24"/>
        </w:rPr>
        <w:t xml:space="preserve"> </w:t>
      </w:r>
      <w:r w:rsidRPr="007E49B7">
        <w:rPr>
          <w:i/>
          <w:color w:val="2E74B5"/>
          <w:sz w:val="24"/>
        </w:rPr>
        <w:t>with</w:t>
      </w:r>
      <w:r w:rsidRPr="007E49B7">
        <w:rPr>
          <w:i/>
          <w:color w:val="2E74B5"/>
          <w:spacing w:val="-1"/>
          <w:sz w:val="24"/>
        </w:rPr>
        <w:t xml:space="preserve"> </w:t>
      </w:r>
      <w:r w:rsidRPr="007E49B7">
        <w:rPr>
          <w:i/>
          <w:color w:val="2E74B5"/>
          <w:sz w:val="24"/>
        </w:rPr>
        <w:t>optional</w:t>
      </w:r>
      <w:r w:rsidRPr="007E49B7">
        <w:rPr>
          <w:i/>
          <w:color w:val="2E74B5"/>
          <w:spacing w:val="-3"/>
          <w:sz w:val="24"/>
        </w:rPr>
        <w:t xml:space="preserve"> </w:t>
      </w:r>
      <w:r w:rsidRPr="007E49B7">
        <w:rPr>
          <w:i/>
          <w:color w:val="2E74B5"/>
          <w:sz w:val="24"/>
        </w:rPr>
        <w:t>selections for participant to indicate yes or no.</w:t>
      </w:r>
    </w:p>
    <w:p w14:paraId="0EE80B7B" w14:textId="77777777" w:rsidR="00D05C5F" w:rsidRPr="007E49B7" w:rsidRDefault="00D05C5F">
      <w:pPr>
        <w:pStyle w:val="BodyText"/>
        <w:rPr>
          <w:i/>
        </w:rPr>
      </w:pPr>
    </w:p>
    <w:p w14:paraId="770D2640" w14:textId="77777777" w:rsidR="00D05C5F" w:rsidRPr="007E49B7" w:rsidRDefault="00000000">
      <w:pPr>
        <w:spacing w:before="1"/>
        <w:rPr>
          <w:i/>
          <w:sz w:val="24"/>
        </w:rPr>
      </w:pPr>
      <w:r w:rsidRPr="00945E17">
        <w:rPr>
          <w:i/>
          <w:color w:val="005E00"/>
          <w:spacing w:val="-2"/>
          <w:sz w:val="24"/>
        </w:rPr>
        <w:t>Example:</w:t>
      </w:r>
    </w:p>
    <w:p w14:paraId="4E816AC6" w14:textId="77777777" w:rsidR="00D05C5F" w:rsidRPr="007E49B7" w:rsidRDefault="00000000">
      <w:pPr>
        <w:rPr>
          <w:b/>
          <w:i/>
          <w:sz w:val="24"/>
        </w:rPr>
      </w:pPr>
      <w:r w:rsidRPr="00945E17">
        <w:rPr>
          <w:b/>
          <w:i/>
          <w:color w:val="005E00"/>
          <w:sz w:val="24"/>
        </w:rPr>
        <w:t>Optional</w:t>
      </w:r>
      <w:r w:rsidRPr="00945E17">
        <w:rPr>
          <w:b/>
          <w:i/>
          <w:color w:val="005E00"/>
          <w:spacing w:val="-1"/>
          <w:sz w:val="24"/>
        </w:rPr>
        <w:t xml:space="preserve"> </w:t>
      </w:r>
      <w:r w:rsidRPr="00945E17">
        <w:rPr>
          <w:b/>
          <w:i/>
          <w:color w:val="005E00"/>
          <w:sz w:val="24"/>
        </w:rPr>
        <w:t>Part</w:t>
      </w:r>
      <w:r w:rsidRPr="00945E17">
        <w:rPr>
          <w:b/>
          <w:i/>
          <w:color w:val="005E00"/>
          <w:spacing w:val="-1"/>
          <w:sz w:val="24"/>
        </w:rPr>
        <w:t xml:space="preserve"> </w:t>
      </w:r>
      <w:r w:rsidRPr="00945E17">
        <w:rPr>
          <w:b/>
          <w:i/>
          <w:color w:val="005E00"/>
          <w:sz w:val="24"/>
        </w:rPr>
        <w:t>of</w:t>
      </w:r>
      <w:r w:rsidRPr="00945E17">
        <w:rPr>
          <w:b/>
          <w:i/>
          <w:color w:val="005E00"/>
          <w:spacing w:val="-1"/>
          <w:sz w:val="24"/>
        </w:rPr>
        <w:t xml:space="preserve"> </w:t>
      </w:r>
      <w:r w:rsidRPr="00945E17">
        <w:rPr>
          <w:b/>
          <w:i/>
          <w:color w:val="005E00"/>
          <w:spacing w:val="-4"/>
          <w:sz w:val="24"/>
        </w:rPr>
        <w:t>Study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6840"/>
      </w:tblGrid>
      <w:tr w:rsidR="00D05C5F" w:rsidRPr="007E49B7" w14:paraId="4B49E90B" w14:textId="77777777">
        <w:trPr>
          <w:trHeight w:val="827"/>
        </w:trPr>
        <w:tc>
          <w:tcPr>
            <w:tcW w:w="9626" w:type="dxa"/>
            <w:gridSpan w:val="2"/>
          </w:tcPr>
          <w:p w14:paraId="55E9FBC7" w14:textId="77777777" w:rsidR="00D05C5F" w:rsidRPr="007E49B7" w:rsidRDefault="00000000">
            <w:pPr>
              <w:pStyle w:val="TableParagraph"/>
              <w:ind w:right="105"/>
              <w:rPr>
                <w:i/>
                <w:sz w:val="24"/>
              </w:rPr>
            </w:pPr>
            <w:r w:rsidRPr="00945E17">
              <w:rPr>
                <w:i/>
                <w:color w:val="005E00"/>
                <w:sz w:val="24"/>
              </w:rPr>
              <w:t>As</w:t>
            </w:r>
            <w:r w:rsidRPr="00945E17">
              <w:rPr>
                <w:i/>
                <w:color w:val="005E00"/>
                <w:spacing w:val="-3"/>
                <w:sz w:val="24"/>
              </w:rPr>
              <w:t xml:space="preserve"> </w:t>
            </w:r>
            <w:r w:rsidRPr="00945E17">
              <w:rPr>
                <w:i/>
                <w:color w:val="005E00"/>
                <w:sz w:val="24"/>
              </w:rPr>
              <w:t>described</w:t>
            </w:r>
            <w:r w:rsidRPr="00945E17">
              <w:rPr>
                <w:i/>
                <w:color w:val="005E00"/>
                <w:spacing w:val="-3"/>
                <w:sz w:val="24"/>
              </w:rPr>
              <w:t xml:space="preserve"> </w:t>
            </w:r>
            <w:r w:rsidRPr="00945E17">
              <w:rPr>
                <w:i/>
                <w:color w:val="005E00"/>
                <w:sz w:val="24"/>
              </w:rPr>
              <w:t>in</w:t>
            </w:r>
            <w:r w:rsidRPr="00945E17">
              <w:rPr>
                <w:i/>
                <w:color w:val="005E00"/>
                <w:spacing w:val="-3"/>
                <w:sz w:val="24"/>
              </w:rPr>
              <w:t xml:space="preserve"> </w:t>
            </w:r>
            <w:r w:rsidRPr="00945E17">
              <w:rPr>
                <w:i/>
                <w:color w:val="005E00"/>
                <w:sz w:val="24"/>
              </w:rPr>
              <w:t>this</w:t>
            </w:r>
            <w:r w:rsidRPr="00945E17">
              <w:rPr>
                <w:i/>
                <w:color w:val="005E00"/>
                <w:spacing w:val="-3"/>
                <w:sz w:val="24"/>
              </w:rPr>
              <w:t xml:space="preserve"> </w:t>
            </w:r>
            <w:r w:rsidRPr="00945E17">
              <w:rPr>
                <w:i/>
                <w:color w:val="005E00"/>
                <w:sz w:val="24"/>
              </w:rPr>
              <w:t>permission</w:t>
            </w:r>
            <w:r w:rsidRPr="00945E17">
              <w:rPr>
                <w:i/>
                <w:color w:val="005E00"/>
                <w:spacing w:val="-4"/>
                <w:sz w:val="24"/>
              </w:rPr>
              <w:t xml:space="preserve"> </w:t>
            </w:r>
            <w:r w:rsidRPr="00945E17">
              <w:rPr>
                <w:i/>
                <w:color w:val="005E00"/>
                <w:sz w:val="24"/>
              </w:rPr>
              <w:t>form,</w:t>
            </w:r>
            <w:r w:rsidRPr="00945E17">
              <w:rPr>
                <w:i/>
                <w:color w:val="005E00"/>
                <w:spacing w:val="-3"/>
                <w:sz w:val="24"/>
              </w:rPr>
              <w:t xml:space="preserve"> </w:t>
            </w:r>
            <w:r w:rsidRPr="00945E17">
              <w:rPr>
                <w:i/>
                <w:color w:val="005E00"/>
                <w:sz w:val="24"/>
              </w:rPr>
              <w:t>this</w:t>
            </w:r>
            <w:r w:rsidRPr="00945E17">
              <w:rPr>
                <w:i/>
                <w:color w:val="005E00"/>
                <w:spacing w:val="-3"/>
                <w:sz w:val="24"/>
              </w:rPr>
              <w:t xml:space="preserve"> </w:t>
            </w:r>
            <w:r w:rsidRPr="00945E17">
              <w:rPr>
                <w:i/>
                <w:color w:val="005E00"/>
                <w:sz w:val="24"/>
              </w:rPr>
              <w:t>study</w:t>
            </w:r>
            <w:r w:rsidRPr="00945E17">
              <w:rPr>
                <w:i/>
                <w:color w:val="005E00"/>
                <w:spacing w:val="-4"/>
                <w:sz w:val="24"/>
              </w:rPr>
              <w:t xml:space="preserve"> </w:t>
            </w:r>
            <w:r w:rsidRPr="00945E17">
              <w:rPr>
                <w:i/>
                <w:color w:val="005E00"/>
                <w:sz w:val="24"/>
              </w:rPr>
              <w:t>has</w:t>
            </w:r>
            <w:r w:rsidRPr="00945E17">
              <w:rPr>
                <w:i/>
                <w:color w:val="005E00"/>
                <w:spacing w:val="-3"/>
                <w:sz w:val="24"/>
              </w:rPr>
              <w:t xml:space="preserve"> </w:t>
            </w:r>
            <w:r w:rsidRPr="00945E17">
              <w:rPr>
                <w:i/>
                <w:color w:val="005E00"/>
                <w:sz w:val="24"/>
              </w:rPr>
              <w:t>some</w:t>
            </w:r>
            <w:r w:rsidRPr="00945E17">
              <w:rPr>
                <w:i/>
                <w:color w:val="005E00"/>
                <w:spacing w:val="-4"/>
                <w:sz w:val="24"/>
              </w:rPr>
              <w:t xml:space="preserve"> </w:t>
            </w:r>
            <w:r w:rsidRPr="00945E17">
              <w:rPr>
                <w:i/>
                <w:color w:val="005E00"/>
                <w:sz w:val="24"/>
              </w:rPr>
              <w:t>optional</w:t>
            </w:r>
            <w:r w:rsidRPr="00945E17">
              <w:rPr>
                <w:i/>
                <w:color w:val="005E00"/>
                <w:spacing w:val="-3"/>
                <w:sz w:val="24"/>
              </w:rPr>
              <w:t xml:space="preserve"> </w:t>
            </w:r>
            <w:r w:rsidRPr="00945E17">
              <w:rPr>
                <w:i/>
                <w:color w:val="005E00"/>
                <w:sz w:val="24"/>
              </w:rPr>
              <w:t>parts.</w:t>
            </w:r>
            <w:r w:rsidRPr="00945E17">
              <w:rPr>
                <w:i/>
                <w:color w:val="005E00"/>
                <w:spacing w:val="-3"/>
                <w:sz w:val="24"/>
              </w:rPr>
              <w:t xml:space="preserve"> </w:t>
            </w:r>
            <w:r w:rsidRPr="00945E17">
              <w:rPr>
                <w:i/>
                <w:color w:val="005E00"/>
                <w:sz w:val="24"/>
              </w:rPr>
              <w:t>Please</w:t>
            </w:r>
            <w:r w:rsidRPr="00945E17">
              <w:rPr>
                <w:i/>
                <w:color w:val="005E00"/>
                <w:spacing w:val="-4"/>
                <w:sz w:val="24"/>
              </w:rPr>
              <w:t xml:space="preserve"> </w:t>
            </w:r>
            <w:r w:rsidRPr="00945E17">
              <w:rPr>
                <w:i/>
                <w:color w:val="005E00"/>
                <w:sz w:val="24"/>
              </w:rPr>
              <w:t>read</w:t>
            </w:r>
            <w:r w:rsidRPr="00945E17">
              <w:rPr>
                <w:i/>
                <w:color w:val="005E00"/>
                <w:spacing w:val="-3"/>
                <w:sz w:val="24"/>
              </w:rPr>
              <w:t xml:space="preserve"> </w:t>
            </w:r>
            <w:r w:rsidRPr="00945E17">
              <w:rPr>
                <w:i/>
                <w:color w:val="005E00"/>
                <w:sz w:val="24"/>
              </w:rPr>
              <w:t>the</w:t>
            </w:r>
            <w:r w:rsidRPr="00945E17">
              <w:rPr>
                <w:i/>
                <w:color w:val="005E00"/>
                <w:spacing w:val="-4"/>
                <w:sz w:val="24"/>
              </w:rPr>
              <w:t xml:space="preserve"> </w:t>
            </w:r>
            <w:r w:rsidRPr="00945E17">
              <w:rPr>
                <w:i/>
                <w:color w:val="005E00"/>
                <w:sz w:val="24"/>
              </w:rPr>
              <w:t>options in the below box and mark your selection.</w:t>
            </w:r>
          </w:p>
          <w:p w14:paraId="0C6CF6EF" w14:textId="77777777" w:rsidR="00D05C5F" w:rsidRPr="007E49B7" w:rsidRDefault="00000000">
            <w:pPr>
              <w:pStyle w:val="TableParagraph"/>
              <w:spacing w:line="257" w:lineRule="exact"/>
              <w:ind w:left="2464"/>
              <w:rPr>
                <w:b/>
                <w:i/>
                <w:sz w:val="24"/>
              </w:rPr>
            </w:pPr>
            <w:r w:rsidRPr="00945E17">
              <w:rPr>
                <w:b/>
                <w:i/>
                <w:color w:val="005E00"/>
                <w:sz w:val="24"/>
              </w:rPr>
              <w:t>Optional:</w:t>
            </w:r>
            <w:r w:rsidRPr="00945E17">
              <w:rPr>
                <w:b/>
                <w:i/>
                <w:color w:val="005E00"/>
                <w:spacing w:val="56"/>
                <w:sz w:val="24"/>
              </w:rPr>
              <w:t xml:space="preserve"> </w:t>
            </w:r>
            <w:r w:rsidRPr="00945E17">
              <w:rPr>
                <w:b/>
                <w:i/>
                <w:color w:val="005E00"/>
                <w:sz w:val="24"/>
              </w:rPr>
              <w:t>Blood</w:t>
            </w:r>
            <w:r w:rsidRPr="00945E17">
              <w:rPr>
                <w:b/>
                <w:i/>
                <w:color w:val="005E00"/>
                <w:spacing w:val="-2"/>
                <w:sz w:val="24"/>
              </w:rPr>
              <w:t xml:space="preserve"> </w:t>
            </w:r>
            <w:r w:rsidRPr="00945E17">
              <w:rPr>
                <w:b/>
                <w:i/>
                <w:color w:val="005E00"/>
                <w:sz w:val="24"/>
              </w:rPr>
              <w:t>Collection</w:t>
            </w:r>
            <w:r w:rsidRPr="00945E17">
              <w:rPr>
                <w:b/>
                <w:i/>
                <w:color w:val="005E00"/>
                <w:spacing w:val="-1"/>
                <w:sz w:val="24"/>
              </w:rPr>
              <w:t xml:space="preserve"> </w:t>
            </w:r>
            <w:r w:rsidRPr="00945E17">
              <w:rPr>
                <w:b/>
                <w:i/>
                <w:color w:val="005E00"/>
                <w:sz w:val="24"/>
              </w:rPr>
              <w:t>for</w:t>
            </w:r>
            <w:r w:rsidRPr="00945E17">
              <w:rPr>
                <w:b/>
                <w:i/>
                <w:color w:val="005E00"/>
                <w:spacing w:val="-2"/>
                <w:sz w:val="24"/>
              </w:rPr>
              <w:t xml:space="preserve"> </w:t>
            </w:r>
            <w:r w:rsidRPr="00945E17">
              <w:rPr>
                <w:b/>
                <w:i/>
                <w:color w:val="005E00"/>
                <w:sz w:val="24"/>
              </w:rPr>
              <w:t>Genetic</w:t>
            </w:r>
            <w:r w:rsidRPr="00945E17">
              <w:rPr>
                <w:b/>
                <w:i/>
                <w:color w:val="005E00"/>
                <w:spacing w:val="-2"/>
                <w:sz w:val="24"/>
              </w:rPr>
              <w:t xml:space="preserve"> Testing</w:t>
            </w:r>
          </w:p>
        </w:tc>
      </w:tr>
      <w:tr w:rsidR="00D05C5F" w:rsidRPr="007E49B7" w14:paraId="1C1E4E7E" w14:textId="77777777">
        <w:trPr>
          <w:trHeight w:val="947"/>
        </w:trPr>
        <w:tc>
          <w:tcPr>
            <w:tcW w:w="9626" w:type="dxa"/>
            <w:gridSpan w:val="2"/>
          </w:tcPr>
          <w:p w14:paraId="6D7E2A01" w14:textId="77777777" w:rsidR="00D05C5F" w:rsidRPr="007E49B7" w:rsidRDefault="00000000">
            <w:pPr>
              <w:pStyle w:val="TableParagraph"/>
              <w:spacing w:before="198"/>
              <w:ind w:right="105"/>
              <w:rPr>
                <w:i/>
                <w:sz w:val="24"/>
              </w:rPr>
            </w:pPr>
            <w:r w:rsidRPr="00945E17">
              <w:rPr>
                <w:i/>
                <w:color w:val="005E00"/>
                <w:sz w:val="24"/>
              </w:rPr>
              <w:t>Please</w:t>
            </w:r>
            <w:r w:rsidRPr="00945E17">
              <w:rPr>
                <w:i/>
                <w:color w:val="005E00"/>
                <w:spacing w:val="-3"/>
                <w:sz w:val="24"/>
              </w:rPr>
              <w:t xml:space="preserve"> </w:t>
            </w:r>
            <w:r w:rsidRPr="00945E17">
              <w:rPr>
                <w:b/>
                <w:i/>
                <w:color w:val="005E00"/>
                <w:sz w:val="24"/>
                <w:u w:val="single" w:color="00B050"/>
              </w:rPr>
              <w:t>initial</w:t>
            </w:r>
            <w:r w:rsidRPr="00945E17">
              <w:rPr>
                <w:b/>
                <w:i/>
                <w:color w:val="005E00"/>
                <w:spacing w:val="-2"/>
                <w:sz w:val="24"/>
              </w:rPr>
              <w:t xml:space="preserve"> </w:t>
            </w:r>
            <w:r w:rsidRPr="00945E17">
              <w:rPr>
                <w:i/>
                <w:color w:val="005E00"/>
                <w:sz w:val="24"/>
              </w:rPr>
              <w:t>the</w:t>
            </w:r>
            <w:r w:rsidRPr="00945E17">
              <w:rPr>
                <w:i/>
                <w:color w:val="005E00"/>
                <w:spacing w:val="-3"/>
                <w:sz w:val="24"/>
              </w:rPr>
              <w:t xml:space="preserve"> </w:t>
            </w:r>
            <w:r w:rsidRPr="00945E17">
              <w:rPr>
                <w:i/>
                <w:color w:val="005E00"/>
                <w:sz w:val="24"/>
              </w:rPr>
              <w:t>appropriate</w:t>
            </w:r>
            <w:r w:rsidRPr="00945E17">
              <w:rPr>
                <w:i/>
                <w:color w:val="005E00"/>
                <w:spacing w:val="-3"/>
                <w:sz w:val="24"/>
              </w:rPr>
              <w:t xml:space="preserve"> </w:t>
            </w:r>
            <w:r w:rsidRPr="00945E17">
              <w:rPr>
                <w:i/>
                <w:color w:val="005E00"/>
                <w:sz w:val="24"/>
              </w:rPr>
              <w:t>line</w:t>
            </w:r>
            <w:r w:rsidRPr="00945E17">
              <w:rPr>
                <w:i/>
                <w:color w:val="005E00"/>
                <w:spacing w:val="-3"/>
                <w:sz w:val="24"/>
              </w:rPr>
              <w:t xml:space="preserve"> </w:t>
            </w:r>
            <w:r w:rsidRPr="00945E17">
              <w:rPr>
                <w:i/>
                <w:color w:val="005E00"/>
                <w:sz w:val="24"/>
              </w:rPr>
              <w:t>to</w:t>
            </w:r>
            <w:r w:rsidRPr="00945E17">
              <w:rPr>
                <w:i/>
                <w:color w:val="005E00"/>
                <w:spacing w:val="-2"/>
                <w:sz w:val="24"/>
              </w:rPr>
              <w:t xml:space="preserve"> </w:t>
            </w:r>
            <w:r w:rsidRPr="00945E17">
              <w:rPr>
                <w:i/>
                <w:color w:val="005E00"/>
                <w:sz w:val="24"/>
              </w:rPr>
              <w:t>indicate</w:t>
            </w:r>
            <w:r w:rsidRPr="00945E17">
              <w:rPr>
                <w:i/>
                <w:color w:val="005E00"/>
                <w:spacing w:val="-3"/>
                <w:sz w:val="24"/>
              </w:rPr>
              <w:t xml:space="preserve"> </w:t>
            </w:r>
            <w:r w:rsidRPr="00945E17">
              <w:rPr>
                <w:i/>
                <w:color w:val="005E00"/>
                <w:sz w:val="24"/>
              </w:rPr>
              <w:t>your</w:t>
            </w:r>
            <w:r w:rsidRPr="00945E17">
              <w:rPr>
                <w:i/>
                <w:color w:val="005E00"/>
                <w:spacing w:val="-2"/>
                <w:sz w:val="24"/>
              </w:rPr>
              <w:t xml:space="preserve"> </w:t>
            </w:r>
            <w:r w:rsidRPr="00945E17">
              <w:rPr>
                <w:i/>
                <w:color w:val="005E00"/>
                <w:sz w:val="24"/>
              </w:rPr>
              <w:t>choice.</w:t>
            </w:r>
            <w:r w:rsidRPr="00945E17">
              <w:rPr>
                <w:i/>
                <w:color w:val="005E00"/>
                <w:spacing w:val="-2"/>
                <w:sz w:val="24"/>
              </w:rPr>
              <w:t xml:space="preserve"> </w:t>
            </w:r>
            <w:r w:rsidRPr="00945E17">
              <w:rPr>
                <w:i/>
                <w:color w:val="005E00"/>
                <w:sz w:val="24"/>
              </w:rPr>
              <w:t>I</w:t>
            </w:r>
            <w:r w:rsidRPr="00945E17">
              <w:rPr>
                <w:i/>
                <w:color w:val="005E00"/>
                <w:spacing w:val="-3"/>
                <w:sz w:val="24"/>
              </w:rPr>
              <w:t xml:space="preserve"> </w:t>
            </w:r>
            <w:r w:rsidRPr="00945E17">
              <w:rPr>
                <w:i/>
                <w:color w:val="005E00"/>
                <w:sz w:val="24"/>
              </w:rPr>
              <w:t>have</w:t>
            </w:r>
            <w:r w:rsidRPr="00945E17">
              <w:rPr>
                <w:i/>
                <w:color w:val="005E00"/>
                <w:spacing w:val="-3"/>
                <w:sz w:val="24"/>
              </w:rPr>
              <w:t xml:space="preserve"> </w:t>
            </w:r>
            <w:r w:rsidRPr="00945E17">
              <w:rPr>
                <w:i/>
                <w:color w:val="005E00"/>
                <w:sz w:val="24"/>
              </w:rPr>
              <w:t>been</w:t>
            </w:r>
            <w:r w:rsidRPr="00945E17">
              <w:rPr>
                <w:i/>
                <w:color w:val="005E00"/>
                <w:spacing w:val="-2"/>
                <w:sz w:val="24"/>
              </w:rPr>
              <w:t xml:space="preserve"> </w:t>
            </w:r>
            <w:r w:rsidRPr="00945E17">
              <w:rPr>
                <w:i/>
                <w:color w:val="005E00"/>
                <w:sz w:val="24"/>
              </w:rPr>
              <w:t>told</w:t>
            </w:r>
            <w:r w:rsidRPr="00945E17">
              <w:rPr>
                <w:i/>
                <w:color w:val="005E00"/>
                <w:spacing w:val="-2"/>
                <w:sz w:val="24"/>
              </w:rPr>
              <w:t xml:space="preserve"> </w:t>
            </w:r>
            <w:r w:rsidRPr="00945E17">
              <w:rPr>
                <w:i/>
                <w:color w:val="005E00"/>
                <w:sz w:val="24"/>
              </w:rPr>
              <w:t>that</w:t>
            </w:r>
            <w:r w:rsidRPr="00945E17">
              <w:rPr>
                <w:i/>
                <w:color w:val="005E00"/>
                <w:spacing w:val="-2"/>
                <w:sz w:val="24"/>
              </w:rPr>
              <w:t xml:space="preserve"> </w:t>
            </w:r>
            <w:r w:rsidRPr="00945E17">
              <w:rPr>
                <w:i/>
                <w:color w:val="005E00"/>
                <w:sz w:val="24"/>
              </w:rPr>
              <w:t>my</w:t>
            </w:r>
            <w:r w:rsidRPr="00945E17">
              <w:rPr>
                <w:i/>
                <w:color w:val="005E00"/>
                <w:spacing w:val="-3"/>
                <w:sz w:val="24"/>
              </w:rPr>
              <w:t xml:space="preserve"> </w:t>
            </w:r>
            <w:r w:rsidRPr="00945E17">
              <w:rPr>
                <w:i/>
                <w:color w:val="005E00"/>
                <w:sz w:val="24"/>
              </w:rPr>
              <w:t>child</w:t>
            </w:r>
            <w:r w:rsidRPr="00945E17">
              <w:rPr>
                <w:i/>
                <w:color w:val="005E00"/>
                <w:spacing w:val="-2"/>
                <w:sz w:val="24"/>
              </w:rPr>
              <w:t xml:space="preserve"> </w:t>
            </w:r>
            <w:r w:rsidRPr="00945E17">
              <w:rPr>
                <w:i/>
                <w:color w:val="005E00"/>
                <w:sz w:val="24"/>
              </w:rPr>
              <w:t>can</w:t>
            </w:r>
            <w:r w:rsidRPr="00945E17">
              <w:rPr>
                <w:i/>
                <w:color w:val="005E00"/>
                <w:spacing w:val="-2"/>
                <w:sz w:val="24"/>
              </w:rPr>
              <w:t xml:space="preserve"> </w:t>
            </w:r>
            <w:r w:rsidRPr="00945E17">
              <w:rPr>
                <w:i/>
                <w:color w:val="005E00"/>
                <w:sz w:val="24"/>
              </w:rPr>
              <w:t>still participate in the study without providing blood for genetic testing.</w:t>
            </w:r>
          </w:p>
        </w:tc>
      </w:tr>
      <w:tr w:rsidR="00D05C5F" w:rsidRPr="007E49B7" w14:paraId="4E61A1A4" w14:textId="77777777">
        <w:trPr>
          <w:trHeight w:val="323"/>
        </w:trPr>
        <w:tc>
          <w:tcPr>
            <w:tcW w:w="9626" w:type="dxa"/>
            <w:gridSpan w:val="2"/>
          </w:tcPr>
          <w:p w14:paraId="51B6016D" w14:textId="77777777" w:rsidR="00D05C5F" w:rsidRPr="007E49B7" w:rsidRDefault="00000000">
            <w:pPr>
              <w:pStyle w:val="TableParagraph"/>
              <w:spacing w:before="23"/>
              <w:rPr>
                <w:i/>
                <w:sz w:val="24"/>
              </w:rPr>
            </w:pPr>
            <w:r w:rsidRPr="00945E17">
              <w:rPr>
                <w:i/>
                <w:color w:val="005E00"/>
                <w:sz w:val="24"/>
              </w:rPr>
              <w:t>The</w:t>
            </w:r>
            <w:r w:rsidRPr="00945E17">
              <w:rPr>
                <w:i/>
                <w:color w:val="005E00"/>
                <w:spacing w:val="-4"/>
                <w:sz w:val="24"/>
              </w:rPr>
              <w:t xml:space="preserve"> </w:t>
            </w:r>
            <w:r w:rsidRPr="00945E17">
              <w:rPr>
                <w:i/>
                <w:color w:val="005E00"/>
                <w:sz w:val="24"/>
              </w:rPr>
              <w:t>information</w:t>
            </w:r>
            <w:r w:rsidRPr="00945E17">
              <w:rPr>
                <w:i/>
                <w:color w:val="005E00"/>
                <w:spacing w:val="-1"/>
                <w:sz w:val="24"/>
              </w:rPr>
              <w:t xml:space="preserve"> </w:t>
            </w:r>
            <w:r w:rsidRPr="00945E17">
              <w:rPr>
                <w:i/>
                <w:color w:val="005E00"/>
                <w:sz w:val="24"/>
              </w:rPr>
              <w:t>below can</w:t>
            </w:r>
            <w:r w:rsidRPr="00945E17">
              <w:rPr>
                <w:i/>
                <w:color w:val="005E00"/>
                <w:spacing w:val="-1"/>
                <w:sz w:val="24"/>
              </w:rPr>
              <w:t xml:space="preserve"> </w:t>
            </w:r>
            <w:r w:rsidRPr="00945E17">
              <w:rPr>
                <w:i/>
                <w:color w:val="005E00"/>
                <w:sz w:val="24"/>
              </w:rPr>
              <w:t>only</w:t>
            </w:r>
            <w:r w:rsidRPr="00945E17">
              <w:rPr>
                <w:i/>
                <w:color w:val="005E00"/>
                <w:spacing w:val="-1"/>
                <w:sz w:val="24"/>
              </w:rPr>
              <w:t xml:space="preserve"> </w:t>
            </w:r>
            <w:r w:rsidRPr="00945E17">
              <w:rPr>
                <w:i/>
                <w:color w:val="005E00"/>
                <w:sz w:val="24"/>
              </w:rPr>
              <w:t>be</w:t>
            </w:r>
            <w:r w:rsidRPr="00945E17">
              <w:rPr>
                <w:i/>
                <w:color w:val="005E00"/>
                <w:spacing w:val="-2"/>
                <w:sz w:val="24"/>
              </w:rPr>
              <w:t xml:space="preserve"> </w:t>
            </w:r>
            <w:r w:rsidRPr="00945E17">
              <w:rPr>
                <w:i/>
                <w:color w:val="005E00"/>
                <w:sz w:val="24"/>
              </w:rPr>
              <w:t>completed</w:t>
            </w:r>
            <w:r w:rsidRPr="00945E17">
              <w:rPr>
                <w:i/>
                <w:color w:val="005E00"/>
                <w:spacing w:val="-1"/>
                <w:sz w:val="24"/>
              </w:rPr>
              <w:t xml:space="preserve"> </w:t>
            </w:r>
            <w:r w:rsidRPr="00945E17">
              <w:rPr>
                <w:i/>
                <w:color w:val="005E00"/>
                <w:sz w:val="24"/>
              </w:rPr>
              <w:t>by</w:t>
            </w:r>
            <w:r w:rsidRPr="00945E17">
              <w:rPr>
                <w:i/>
                <w:color w:val="005E00"/>
                <w:spacing w:val="1"/>
                <w:sz w:val="24"/>
              </w:rPr>
              <w:t xml:space="preserve"> </w:t>
            </w:r>
            <w:r w:rsidRPr="00945E17">
              <w:rPr>
                <w:i/>
                <w:color w:val="005E00"/>
                <w:sz w:val="24"/>
              </w:rPr>
              <w:t>the</w:t>
            </w:r>
            <w:r w:rsidRPr="00945E17">
              <w:rPr>
                <w:i/>
                <w:color w:val="005E00"/>
                <w:spacing w:val="-2"/>
                <w:sz w:val="24"/>
              </w:rPr>
              <w:t xml:space="preserve"> </w:t>
            </w:r>
            <w:r w:rsidRPr="00945E17">
              <w:rPr>
                <w:i/>
                <w:color w:val="005E00"/>
                <w:sz w:val="24"/>
              </w:rPr>
              <w:t>parent or</w:t>
            </w:r>
            <w:r w:rsidRPr="00945E17">
              <w:rPr>
                <w:i/>
                <w:color w:val="005E00"/>
                <w:spacing w:val="-1"/>
                <w:sz w:val="24"/>
              </w:rPr>
              <w:t xml:space="preserve"> </w:t>
            </w:r>
            <w:r w:rsidRPr="00945E17">
              <w:rPr>
                <w:i/>
                <w:color w:val="005E00"/>
                <w:sz w:val="24"/>
              </w:rPr>
              <w:t xml:space="preserve">legal </w:t>
            </w:r>
            <w:r w:rsidRPr="00945E17">
              <w:rPr>
                <w:i/>
                <w:color w:val="005E00"/>
                <w:spacing w:val="-2"/>
                <w:sz w:val="24"/>
              </w:rPr>
              <w:t>guardian.</w:t>
            </w:r>
          </w:p>
        </w:tc>
      </w:tr>
      <w:tr w:rsidR="00D05C5F" w:rsidRPr="007E49B7" w14:paraId="77471B8F" w14:textId="77777777">
        <w:trPr>
          <w:trHeight w:val="621"/>
        </w:trPr>
        <w:tc>
          <w:tcPr>
            <w:tcW w:w="2786" w:type="dxa"/>
          </w:tcPr>
          <w:p w14:paraId="1282F1C3" w14:textId="77777777" w:rsidR="00D05C5F" w:rsidRPr="007E49B7" w:rsidRDefault="00D05C5F">
            <w:pPr>
              <w:pStyle w:val="TableParagraph"/>
              <w:spacing w:before="68"/>
              <w:ind w:left="0"/>
              <w:rPr>
                <w:b/>
                <w:i/>
                <w:sz w:val="24"/>
              </w:rPr>
            </w:pPr>
          </w:p>
          <w:p w14:paraId="44818FDE" w14:textId="77777777" w:rsidR="00D05C5F" w:rsidRPr="007E49B7" w:rsidRDefault="00000000">
            <w:pPr>
              <w:pStyle w:val="TableParagraph"/>
              <w:spacing w:line="257" w:lineRule="exact"/>
              <w:rPr>
                <w:i/>
                <w:sz w:val="24"/>
              </w:rPr>
            </w:pPr>
            <w:r w:rsidRPr="00945E17">
              <w:rPr>
                <w:i/>
                <w:color w:val="005E00"/>
                <w:spacing w:val="-2"/>
                <w:sz w:val="24"/>
              </w:rPr>
              <w:t>Initials</w:t>
            </w:r>
          </w:p>
        </w:tc>
        <w:tc>
          <w:tcPr>
            <w:tcW w:w="6840" w:type="dxa"/>
          </w:tcPr>
          <w:p w14:paraId="3979232C" w14:textId="77777777" w:rsidR="00D05C5F" w:rsidRPr="007E49B7" w:rsidRDefault="00000000">
            <w:pPr>
              <w:pStyle w:val="TableParagraph"/>
              <w:spacing w:before="37" w:line="237" w:lineRule="auto"/>
              <w:ind w:left="105"/>
              <w:rPr>
                <w:i/>
                <w:sz w:val="24"/>
              </w:rPr>
            </w:pPr>
            <w:r w:rsidRPr="00945E17">
              <w:rPr>
                <w:b/>
                <w:i/>
                <w:color w:val="005E00"/>
                <w:sz w:val="24"/>
              </w:rPr>
              <w:t>Yes,</w:t>
            </w:r>
            <w:r w:rsidRPr="00945E17">
              <w:rPr>
                <w:b/>
                <w:i/>
                <w:color w:val="005E00"/>
                <w:spacing w:val="-3"/>
                <w:sz w:val="24"/>
              </w:rPr>
              <w:t xml:space="preserve"> </w:t>
            </w:r>
            <w:r w:rsidRPr="00945E17">
              <w:rPr>
                <w:i/>
                <w:color w:val="005E00"/>
                <w:sz w:val="24"/>
              </w:rPr>
              <w:t>I</w:t>
            </w:r>
            <w:r w:rsidRPr="00945E17">
              <w:rPr>
                <w:i/>
                <w:color w:val="005E00"/>
                <w:spacing w:val="-4"/>
                <w:sz w:val="24"/>
              </w:rPr>
              <w:t xml:space="preserve"> </w:t>
            </w:r>
            <w:r w:rsidRPr="00945E17">
              <w:rPr>
                <w:i/>
                <w:color w:val="005E00"/>
                <w:sz w:val="24"/>
              </w:rPr>
              <w:t>give</w:t>
            </w:r>
            <w:r w:rsidRPr="00945E17">
              <w:rPr>
                <w:i/>
                <w:color w:val="005E00"/>
                <w:spacing w:val="-4"/>
                <w:sz w:val="24"/>
              </w:rPr>
              <w:t xml:space="preserve"> </w:t>
            </w:r>
            <w:r w:rsidRPr="00945E17">
              <w:rPr>
                <w:i/>
                <w:color w:val="005E00"/>
                <w:sz w:val="24"/>
              </w:rPr>
              <w:t>study</w:t>
            </w:r>
            <w:r w:rsidRPr="00945E17">
              <w:rPr>
                <w:i/>
                <w:color w:val="005E00"/>
                <w:spacing w:val="-4"/>
                <w:sz w:val="24"/>
              </w:rPr>
              <w:t xml:space="preserve"> </w:t>
            </w:r>
            <w:r w:rsidRPr="00945E17">
              <w:rPr>
                <w:i/>
                <w:color w:val="005E00"/>
                <w:sz w:val="24"/>
              </w:rPr>
              <w:t>staff</w:t>
            </w:r>
            <w:r w:rsidRPr="00945E17">
              <w:rPr>
                <w:i/>
                <w:color w:val="005E00"/>
                <w:spacing w:val="-3"/>
                <w:sz w:val="24"/>
              </w:rPr>
              <w:t xml:space="preserve"> </w:t>
            </w:r>
            <w:r w:rsidRPr="00945E17">
              <w:rPr>
                <w:i/>
                <w:color w:val="005E00"/>
                <w:sz w:val="24"/>
              </w:rPr>
              <w:t>permission</w:t>
            </w:r>
            <w:r w:rsidRPr="00945E17">
              <w:rPr>
                <w:i/>
                <w:color w:val="005E00"/>
                <w:spacing w:val="-3"/>
                <w:sz w:val="24"/>
              </w:rPr>
              <w:t xml:space="preserve"> </w:t>
            </w:r>
            <w:r w:rsidRPr="00945E17">
              <w:rPr>
                <w:i/>
                <w:color w:val="005E00"/>
                <w:sz w:val="24"/>
              </w:rPr>
              <w:t>to</w:t>
            </w:r>
            <w:r w:rsidRPr="00945E17">
              <w:rPr>
                <w:i/>
                <w:color w:val="005E00"/>
                <w:spacing w:val="-3"/>
                <w:sz w:val="24"/>
              </w:rPr>
              <w:t xml:space="preserve"> </w:t>
            </w:r>
            <w:r w:rsidRPr="00945E17">
              <w:rPr>
                <w:i/>
                <w:color w:val="005E00"/>
                <w:sz w:val="24"/>
              </w:rPr>
              <w:t>collect</w:t>
            </w:r>
            <w:r w:rsidRPr="00945E17">
              <w:rPr>
                <w:i/>
                <w:color w:val="005E00"/>
                <w:spacing w:val="-3"/>
                <w:sz w:val="24"/>
              </w:rPr>
              <w:t xml:space="preserve"> </w:t>
            </w:r>
            <w:r w:rsidRPr="00945E17">
              <w:rPr>
                <w:i/>
                <w:color w:val="005E00"/>
                <w:sz w:val="24"/>
              </w:rPr>
              <w:t>blood</w:t>
            </w:r>
            <w:r w:rsidRPr="00945E17">
              <w:rPr>
                <w:i/>
                <w:color w:val="005E00"/>
                <w:spacing w:val="-3"/>
                <w:sz w:val="24"/>
              </w:rPr>
              <w:t xml:space="preserve"> </w:t>
            </w:r>
            <w:r w:rsidRPr="00945E17">
              <w:rPr>
                <w:i/>
                <w:color w:val="005E00"/>
                <w:sz w:val="24"/>
              </w:rPr>
              <w:t>samples</w:t>
            </w:r>
            <w:r w:rsidRPr="00945E17">
              <w:rPr>
                <w:i/>
                <w:color w:val="005E00"/>
                <w:spacing w:val="-3"/>
                <w:sz w:val="24"/>
              </w:rPr>
              <w:t xml:space="preserve"> </w:t>
            </w:r>
            <w:r w:rsidRPr="00945E17">
              <w:rPr>
                <w:i/>
                <w:color w:val="005E00"/>
                <w:sz w:val="24"/>
              </w:rPr>
              <w:t>for</w:t>
            </w:r>
            <w:r w:rsidRPr="00945E17">
              <w:rPr>
                <w:i/>
                <w:color w:val="005E00"/>
                <w:spacing w:val="-3"/>
                <w:sz w:val="24"/>
              </w:rPr>
              <w:t xml:space="preserve"> </w:t>
            </w:r>
            <w:r w:rsidRPr="00945E17">
              <w:rPr>
                <w:i/>
                <w:color w:val="005E00"/>
                <w:sz w:val="24"/>
              </w:rPr>
              <w:t>future unspecified genetic testing.</w:t>
            </w:r>
          </w:p>
        </w:tc>
      </w:tr>
      <w:tr w:rsidR="00D05C5F" w:rsidRPr="007E49B7" w14:paraId="5B952AF8" w14:textId="77777777">
        <w:trPr>
          <w:trHeight w:val="275"/>
        </w:trPr>
        <w:tc>
          <w:tcPr>
            <w:tcW w:w="9626" w:type="dxa"/>
            <w:gridSpan w:val="2"/>
          </w:tcPr>
          <w:p w14:paraId="7DF92F36" w14:textId="77777777" w:rsidR="00D05C5F" w:rsidRPr="007E49B7" w:rsidRDefault="00D05C5F">
            <w:pPr>
              <w:pStyle w:val="TableParagraph"/>
              <w:ind w:left="0"/>
              <w:rPr>
                <w:sz w:val="20"/>
              </w:rPr>
            </w:pPr>
          </w:p>
        </w:tc>
      </w:tr>
      <w:tr w:rsidR="00D05C5F" w:rsidRPr="007E49B7" w14:paraId="6D24C115" w14:textId="77777777">
        <w:trPr>
          <w:trHeight w:val="609"/>
        </w:trPr>
        <w:tc>
          <w:tcPr>
            <w:tcW w:w="2786" w:type="dxa"/>
          </w:tcPr>
          <w:p w14:paraId="049E4BC8" w14:textId="77777777" w:rsidR="00D05C5F" w:rsidRPr="007E49B7" w:rsidRDefault="00D05C5F">
            <w:pPr>
              <w:pStyle w:val="TableParagraph"/>
              <w:spacing w:before="56"/>
              <w:ind w:left="0"/>
              <w:rPr>
                <w:b/>
                <w:i/>
                <w:sz w:val="24"/>
              </w:rPr>
            </w:pPr>
          </w:p>
          <w:p w14:paraId="47CDE969" w14:textId="77777777" w:rsidR="00D05C5F" w:rsidRPr="007E49B7" w:rsidRDefault="00000000">
            <w:pPr>
              <w:pStyle w:val="TableParagraph"/>
              <w:spacing w:line="257" w:lineRule="exact"/>
              <w:rPr>
                <w:i/>
                <w:sz w:val="24"/>
              </w:rPr>
            </w:pPr>
            <w:r w:rsidRPr="00945E17">
              <w:rPr>
                <w:i/>
                <w:color w:val="005E00"/>
                <w:spacing w:val="-2"/>
                <w:sz w:val="24"/>
              </w:rPr>
              <w:t>Initials</w:t>
            </w:r>
          </w:p>
        </w:tc>
        <w:tc>
          <w:tcPr>
            <w:tcW w:w="6840" w:type="dxa"/>
          </w:tcPr>
          <w:p w14:paraId="41802C00" w14:textId="77777777" w:rsidR="00D05C5F" w:rsidRPr="007E49B7" w:rsidRDefault="00000000">
            <w:pPr>
              <w:pStyle w:val="TableParagraph"/>
              <w:spacing w:before="27"/>
              <w:ind w:left="105"/>
              <w:rPr>
                <w:i/>
                <w:sz w:val="24"/>
              </w:rPr>
            </w:pPr>
            <w:r w:rsidRPr="00945E17">
              <w:rPr>
                <w:b/>
                <w:i/>
                <w:color w:val="005E00"/>
                <w:sz w:val="24"/>
              </w:rPr>
              <w:t>No,</w:t>
            </w:r>
            <w:r w:rsidRPr="00945E17">
              <w:rPr>
                <w:b/>
                <w:i/>
                <w:color w:val="005E00"/>
                <w:spacing w:val="-4"/>
                <w:sz w:val="24"/>
              </w:rPr>
              <w:t xml:space="preserve"> </w:t>
            </w:r>
            <w:r w:rsidRPr="00945E17">
              <w:rPr>
                <w:i/>
                <w:color w:val="005E00"/>
                <w:sz w:val="24"/>
              </w:rPr>
              <w:t>I</w:t>
            </w:r>
            <w:r w:rsidRPr="00945E17">
              <w:rPr>
                <w:i/>
                <w:color w:val="005E00"/>
                <w:spacing w:val="-4"/>
                <w:sz w:val="24"/>
              </w:rPr>
              <w:t xml:space="preserve"> </w:t>
            </w:r>
            <w:r w:rsidRPr="00945E17">
              <w:rPr>
                <w:i/>
                <w:color w:val="005E00"/>
                <w:sz w:val="24"/>
              </w:rPr>
              <w:t>do</w:t>
            </w:r>
            <w:r w:rsidRPr="00945E17">
              <w:rPr>
                <w:i/>
                <w:color w:val="005E00"/>
                <w:spacing w:val="-3"/>
                <w:sz w:val="24"/>
              </w:rPr>
              <w:t xml:space="preserve"> </w:t>
            </w:r>
            <w:r w:rsidRPr="00945E17">
              <w:rPr>
                <w:i/>
                <w:color w:val="005E00"/>
                <w:sz w:val="24"/>
              </w:rPr>
              <w:t>not</w:t>
            </w:r>
            <w:r w:rsidRPr="00945E17">
              <w:rPr>
                <w:i/>
                <w:color w:val="005E00"/>
                <w:spacing w:val="-3"/>
                <w:sz w:val="24"/>
              </w:rPr>
              <w:t xml:space="preserve"> </w:t>
            </w:r>
            <w:r w:rsidRPr="00945E17">
              <w:rPr>
                <w:i/>
                <w:color w:val="005E00"/>
                <w:sz w:val="24"/>
              </w:rPr>
              <w:t>give</w:t>
            </w:r>
            <w:r w:rsidRPr="00945E17">
              <w:rPr>
                <w:i/>
                <w:color w:val="005E00"/>
                <w:spacing w:val="-4"/>
                <w:sz w:val="24"/>
              </w:rPr>
              <w:t xml:space="preserve"> </w:t>
            </w:r>
            <w:r w:rsidRPr="00945E17">
              <w:rPr>
                <w:i/>
                <w:color w:val="005E00"/>
                <w:sz w:val="24"/>
              </w:rPr>
              <w:t>study</w:t>
            </w:r>
            <w:r w:rsidRPr="00945E17">
              <w:rPr>
                <w:i/>
                <w:color w:val="005E00"/>
                <w:spacing w:val="-4"/>
                <w:sz w:val="24"/>
              </w:rPr>
              <w:t xml:space="preserve"> </w:t>
            </w:r>
            <w:r w:rsidRPr="00945E17">
              <w:rPr>
                <w:i/>
                <w:color w:val="005E00"/>
                <w:sz w:val="24"/>
              </w:rPr>
              <w:t>staff</w:t>
            </w:r>
            <w:r w:rsidRPr="00945E17">
              <w:rPr>
                <w:i/>
                <w:color w:val="005E00"/>
                <w:spacing w:val="-3"/>
                <w:sz w:val="24"/>
              </w:rPr>
              <w:t xml:space="preserve"> </w:t>
            </w:r>
            <w:r w:rsidRPr="00945E17">
              <w:rPr>
                <w:i/>
                <w:color w:val="005E00"/>
                <w:sz w:val="24"/>
              </w:rPr>
              <w:t>permission</w:t>
            </w:r>
            <w:r w:rsidRPr="00945E17">
              <w:rPr>
                <w:i/>
                <w:color w:val="005E00"/>
                <w:spacing w:val="-3"/>
                <w:sz w:val="24"/>
              </w:rPr>
              <w:t xml:space="preserve"> </w:t>
            </w:r>
            <w:r w:rsidRPr="00945E17">
              <w:rPr>
                <w:i/>
                <w:color w:val="005E00"/>
                <w:sz w:val="24"/>
              </w:rPr>
              <w:t>to</w:t>
            </w:r>
            <w:r w:rsidRPr="00945E17">
              <w:rPr>
                <w:i/>
                <w:color w:val="005E00"/>
                <w:spacing w:val="-3"/>
                <w:sz w:val="24"/>
              </w:rPr>
              <w:t xml:space="preserve"> </w:t>
            </w:r>
            <w:r w:rsidRPr="00945E17">
              <w:rPr>
                <w:i/>
                <w:color w:val="005E00"/>
                <w:sz w:val="24"/>
              </w:rPr>
              <w:t>collect</w:t>
            </w:r>
            <w:r w:rsidRPr="00945E17">
              <w:rPr>
                <w:i/>
                <w:color w:val="005E00"/>
                <w:spacing w:val="-3"/>
                <w:sz w:val="24"/>
              </w:rPr>
              <w:t xml:space="preserve"> </w:t>
            </w:r>
            <w:r w:rsidRPr="00945E17">
              <w:rPr>
                <w:i/>
                <w:color w:val="005E00"/>
                <w:sz w:val="24"/>
              </w:rPr>
              <w:t>blood</w:t>
            </w:r>
            <w:r w:rsidRPr="00945E17">
              <w:rPr>
                <w:i/>
                <w:color w:val="005E00"/>
                <w:spacing w:val="-3"/>
                <w:sz w:val="24"/>
              </w:rPr>
              <w:t xml:space="preserve"> </w:t>
            </w:r>
            <w:r w:rsidRPr="00945E17">
              <w:rPr>
                <w:i/>
                <w:color w:val="005E00"/>
                <w:sz w:val="24"/>
              </w:rPr>
              <w:t>samples</w:t>
            </w:r>
            <w:r w:rsidRPr="00945E17">
              <w:rPr>
                <w:i/>
                <w:color w:val="005E00"/>
                <w:spacing w:val="-3"/>
                <w:sz w:val="24"/>
              </w:rPr>
              <w:t xml:space="preserve"> </w:t>
            </w:r>
            <w:r w:rsidRPr="00945E17">
              <w:rPr>
                <w:i/>
                <w:color w:val="005E00"/>
                <w:sz w:val="24"/>
              </w:rPr>
              <w:t>for future unspecified genetic testing.</w:t>
            </w:r>
          </w:p>
        </w:tc>
      </w:tr>
    </w:tbl>
    <w:p w14:paraId="36102E9A" w14:textId="77777777" w:rsidR="00D05C5F" w:rsidRPr="007E49B7" w:rsidRDefault="00D05C5F">
      <w:pPr>
        <w:pStyle w:val="BodyText"/>
        <w:spacing w:before="42"/>
        <w:rPr>
          <w:b/>
          <w:i/>
        </w:rPr>
      </w:pPr>
    </w:p>
    <w:p w14:paraId="25D89A0C" w14:textId="77777777" w:rsidR="00D05C5F" w:rsidRPr="007E49B7" w:rsidRDefault="00000000">
      <w:pPr>
        <w:pStyle w:val="Heading2"/>
        <w:spacing w:before="1"/>
        <w:rPr>
          <w:rFonts w:ascii="Times New Roman" w:hAnsi="Times New Roman" w:cs="Times New Roman"/>
        </w:rPr>
      </w:pPr>
      <w:bookmarkStart w:id="16" w:name="A._ASSENT_(OPTIONAL_SECTIONS)"/>
      <w:bookmarkEnd w:id="16"/>
      <w:r w:rsidRPr="007E49B7">
        <w:rPr>
          <w:rFonts w:ascii="Times New Roman" w:hAnsi="Times New Roman" w:cs="Times New Roman"/>
        </w:rPr>
        <w:t>A.</w:t>
      </w:r>
      <w:r w:rsidRPr="007E49B7">
        <w:rPr>
          <w:rFonts w:ascii="Times New Roman" w:hAnsi="Times New Roman" w:cs="Times New Roman"/>
          <w:spacing w:val="54"/>
        </w:rPr>
        <w:t xml:space="preserve"> </w:t>
      </w:r>
      <w:r w:rsidRPr="007E49B7">
        <w:rPr>
          <w:rFonts w:ascii="Times New Roman" w:hAnsi="Times New Roman" w:cs="Times New Roman"/>
        </w:rPr>
        <w:t>ASSENT</w:t>
      </w:r>
      <w:r w:rsidRPr="007E49B7">
        <w:rPr>
          <w:rFonts w:ascii="Times New Roman" w:hAnsi="Times New Roman" w:cs="Times New Roman"/>
          <w:spacing w:val="-15"/>
        </w:rPr>
        <w:t xml:space="preserve"> </w:t>
      </w:r>
      <w:r w:rsidRPr="007E49B7">
        <w:rPr>
          <w:rFonts w:ascii="Times New Roman" w:hAnsi="Times New Roman" w:cs="Times New Roman"/>
        </w:rPr>
        <w:t>(OPTIONAL</w:t>
      </w:r>
      <w:r w:rsidRPr="007E49B7">
        <w:rPr>
          <w:rFonts w:ascii="Times New Roman" w:hAnsi="Times New Roman" w:cs="Times New Roman"/>
          <w:spacing w:val="-14"/>
        </w:rPr>
        <w:t xml:space="preserve"> </w:t>
      </w:r>
      <w:r w:rsidRPr="007E49B7">
        <w:rPr>
          <w:rFonts w:ascii="Times New Roman" w:hAnsi="Times New Roman" w:cs="Times New Roman"/>
          <w:spacing w:val="-2"/>
        </w:rPr>
        <w:t>SECTIONS)</w:t>
      </w:r>
    </w:p>
    <w:p w14:paraId="019A7882" w14:textId="77777777" w:rsidR="00D05C5F" w:rsidRPr="007E49B7" w:rsidRDefault="00000000">
      <w:pPr>
        <w:spacing w:before="301"/>
        <w:rPr>
          <w:i/>
          <w:sz w:val="24"/>
        </w:rPr>
      </w:pPr>
      <w:r w:rsidRPr="00945E17">
        <w:rPr>
          <w:i/>
          <w:color w:val="00538C"/>
          <w:sz w:val="24"/>
        </w:rPr>
        <w:t>Add</w:t>
      </w:r>
      <w:r w:rsidRPr="00945E17">
        <w:rPr>
          <w:i/>
          <w:color w:val="00538C"/>
          <w:spacing w:val="-1"/>
          <w:sz w:val="24"/>
        </w:rPr>
        <w:t xml:space="preserve"> </w:t>
      </w:r>
      <w:r w:rsidRPr="00945E17">
        <w:rPr>
          <w:i/>
          <w:color w:val="00538C"/>
          <w:sz w:val="24"/>
        </w:rPr>
        <w:t>the</w:t>
      </w:r>
      <w:r w:rsidRPr="00945E17">
        <w:rPr>
          <w:i/>
          <w:color w:val="00538C"/>
          <w:spacing w:val="-2"/>
          <w:sz w:val="24"/>
        </w:rPr>
        <w:t xml:space="preserve"> </w:t>
      </w:r>
      <w:r w:rsidRPr="00945E17">
        <w:rPr>
          <w:i/>
          <w:color w:val="00538C"/>
          <w:sz w:val="24"/>
        </w:rPr>
        <w:t>following</w:t>
      </w:r>
      <w:r w:rsidRPr="00945E17">
        <w:rPr>
          <w:i/>
          <w:color w:val="00538C"/>
          <w:spacing w:val="-1"/>
          <w:sz w:val="24"/>
        </w:rPr>
        <w:t xml:space="preserve"> </w:t>
      </w:r>
      <w:r w:rsidRPr="00945E17">
        <w:rPr>
          <w:i/>
          <w:color w:val="00538C"/>
          <w:sz w:val="24"/>
        </w:rPr>
        <w:t>sections to</w:t>
      </w:r>
      <w:r w:rsidRPr="00945E17">
        <w:rPr>
          <w:i/>
          <w:color w:val="00538C"/>
          <w:spacing w:val="-1"/>
          <w:sz w:val="24"/>
        </w:rPr>
        <w:t xml:space="preserve"> </w:t>
      </w:r>
      <w:r w:rsidRPr="00945E17">
        <w:rPr>
          <w:i/>
          <w:color w:val="00538C"/>
          <w:sz w:val="24"/>
        </w:rPr>
        <w:t>the</w:t>
      </w:r>
      <w:r w:rsidRPr="00945E17">
        <w:rPr>
          <w:i/>
          <w:color w:val="00538C"/>
          <w:spacing w:val="-2"/>
          <w:sz w:val="24"/>
        </w:rPr>
        <w:t xml:space="preserve"> </w:t>
      </w:r>
      <w:r w:rsidRPr="00945E17">
        <w:rPr>
          <w:i/>
          <w:color w:val="00538C"/>
          <w:sz w:val="24"/>
        </w:rPr>
        <w:t>assent</w:t>
      </w:r>
      <w:r w:rsidRPr="00945E17">
        <w:rPr>
          <w:i/>
          <w:color w:val="00538C"/>
          <w:spacing w:val="-1"/>
          <w:sz w:val="24"/>
        </w:rPr>
        <w:t xml:space="preserve"> </w:t>
      </w:r>
      <w:r w:rsidRPr="00945E17">
        <w:rPr>
          <w:i/>
          <w:color w:val="00538C"/>
          <w:sz w:val="24"/>
        </w:rPr>
        <w:t>as applicable</w:t>
      </w:r>
      <w:r w:rsidRPr="00945E17">
        <w:rPr>
          <w:i/>
          <w:color w:val="00538C"/>
          <w:spacing w:val="-2"/>
          <w:sz w:val="24"/>
        </w:rPr>
        <w:t xml:space="preserve"> </w:t>
      </w:r>
      <w:r w:rsidRPr="00945E17">
        <w:rPr>
          <w:i/>
          <w:color w:val="00538C"/>
          <w:sz w:val="24"/>
        </w:rPr>
        <w:t>to</w:t>
      </w:r>
      <w:r w:rsidRPr="00945E17">
        <w:rPr>
          <w:i/>
          <w:color w:val="00538C"/>
          <w:spacing w:val="-1"/>
          <w:sz w:val="24"/>
        </w:rPr>
        <w:t xml:space="preserve"> </w:t>
      </w:r>
      <w:r w:rsidRPr="00945E17">
        <w:rPr>
          <w:i/>
          <w:color w:val="00538C"/>
          <w:sz w:val="24"/>
        </w:rPr>
        <w:t>the</w:t>
      </w:r>
      <w:r w:rsidRPr="00945E17">
        <w:rPr>
          <w:i/>
          <w:color w:val="00538C"/>
          <w:spacing w:val="-1"/>
          <w:sz w:val="24"/>
        </w:rPr>
        <w:t xml:space="preserve"> </w:t>
      </w:r>
      <w:r w:rsidRPr="00945E17">
        <w:rPr>
          <w:i/>
          <w:color w:val="00538C"/>
          <w:spacing w:val="-2"/>
          <w:sz w:val="24"/>
        </w:rPr>
        <w:t>study.</w:t>
      </w:r>
    </w:p>
    <w:p w14:paraId="1E0DC4E8" w14:textId="77777777" w:rsidR="00D05C5F" w:rsidRPr="007E49B7" w:rsidRDefault="00D05C5F">
      <w:pPr>
        <w:pStyle w:val="BodyText"/>
        <w:spacing w:before="62"/>
        <w:rPr>
          <w:i/>
        </w:rPr>
      </w:pPr>
    </w:p>
    <w:p w14:paraId="1147BC2C" w14:textId="77777777" w:rsidR="00D05C5F" w:rsidRPr="007E49B7" w:rsidRDefault="00000000">
      <w:pPr>
        <w:pStyle w:val="ListParagraph"/>
        <w:numPr>
          <w:ilvl w:val="0"/>
          <w:numId w:val="1"/>
        </w:numPr>
        <w:tabs>
          <w:tab w:val="left" w:pos="1079"/>
        </w:tabs>
        <w:spacing w:before="1"/>
        <w:ind w:left="1079" w:hanging="359"/>
        <w:rPr>
          <w:sz w:val="24"/>
        </w:rPr>
      </w:pPr>
      <w:bookmarkStart w:id="17" w:name="1._PREGNANCY"/>
      <w:bookmarkEnd w:id="17"/>
      <w:r w:rsidRPr="007E49B7">
        <w:rPr>
          <w:spacing w:val="-2"/>
          <w:sz w:val="24"/>
        </w:rPr>
        <w:t>PREGNANCY</w:t>
      </w:r>
    </w:p>
    <w:p w14:paraId="080A9255" w14:textId="77777777" w:rsidR="00D05C5F" w:rsidRPr="007E49B7" w:rsidRDefault="00D05C5F">
      <w:pPr>
        <w:pStyle w:val="BodyText"/>
        <w:spacing w:before="4"/>
      </w:pPr>
    </w:p>
    <w:p w14:paraId="189C7467" w14:textId="77777777" w:rsidR="00D05C5F" w:rsidRPr="007E49B7" w:rsidRDefault="00000000">
      <w:pPr>
        <w:rPr>
          <w:i/>
          <w:sz w:val="24"/>
        </w:rPr>
      </w:pPr>
      <w:r w:rsidRPr="00945E17">
        <w:rPr>
          <w:i/>
          <w:color w:val="00538C"/>
          <w:sz w:val="24"/>
        </w:rPr>
        <w:t>If</w:t>
      </w:r>
      <w:r w:rsidRPr="00945E17">
        <w:rPr>
          <w:i/>
          <w:color w:val="00538C"/>
          <w:spacing w:val="-1"/>
          <w:sz w:val="24"/>
        </w:rPr>
        <w:t xml:space="preserve"> </w:t>
      </w:r>
      <w:r w:rsidRPr="00945E17">
        <w:rPr>
          <w:i/>
          <w:color w:val="00538C"/>
          <w:sz w:val="24"/>
        </w:rPr>
        <w:t>females should</w:t>
      </w:r>
      <w:r w:rsidRPr="00945E17">
        <w:rPr>
          <w:i/>
          <w:color w:val="00538C"/>
          <w:spacing w:val="-1"/>
          <w:sz w:val="24"/>
        </w:rPr>
        <w:t xml:space="preserve"> </w:t>
      </w:r>
      <w:r w:rsidRPr="00945E17">
        <w:rPr>
          <w:i/>
          <w:color w:val="00538C"/>
          <w:sz w:val="24"/>
        </w:rPr>
        <w:t>not become</w:t>
      </w:r>
      <w:r w:rsidRPr="00945E17">
        <w:rPr>
          <w:i/>
          <w:color w:val="00538C"/>
          <w:spacing w:val="-2"/>
          <w:sz w:val="24"/>
        </w:rPr>
        <w:t xml:space="preserve"> </w:t>
      </w:r>
      <w:r w:rsidRPr="00945E17">
        <w:rPr>
          <w:i/>
          <w:color w:val="00538C"/>
          <w:sz w:val="24"/>
        </w:rPr>
        <w:t>pregnant, use</w:t>
      </w:r>
      <w:r w:rsidRPr="00945E17">
        <w:rPr>
          <w:i/>
          <w:color w:val="00538C"/>
          <w:spacing w:val="-2"/>
          <w:sz w:val="24"/>
        </w:rPr>
        <w:t xml:space="preserve"> </w:t>
      </w:r>
      <w:r w:rsidRPr="00945E17">
        <w:rPr>
          <w:i/>
          <w:color w:val="00538C"/>
          <w:sz w:val="24"/>
        </w:rPr>
        <w:t>the</w:t>
      </w:r>
      <w:r w:rsidRPr="00945E17">
        <w:rPr>
          <w:i/>
          <w:color w:val="00538C"/>
          <w:spacing w:val="-1"/>
          <w:sz w:val="24"/>
        </w:rPr>
        <w:t xml:space="preserve"> </w:t>
      </w:r>
      <w:r w:rsidRPr="00945E17">
        <w:rPr>
          <w:i/>
          <w:color w:val="00538C"/>
          <w:sz w:val="24"/>
        </w:rPr>
        <w:t xml:space="preserve">following </w:t>
      </w:r>
      <w:r w:rsidRPr="00945E17">
        <w:rPr>
          <w:i/>
          <w:color w:val="00538C"/>
          <w:spacing w:val="-2"/>
          <w:sz w:val="24"/>
        </w:rPr>
        <w:t>text:</w:t>
      </w:r>
    </w:p>
    <w:p w14:paraId="452A4103" w14:textId="77777777" w:rsidR="00D05C5F" w:rsidRPr="007E49B7" w:rsidRDefault="00000000">
      <w:pPr>
        <w:pStyle w:val="BodyText"/>
        <w:spacing w:before="21"/>
        <w:ind w:right="365"/>
      </w:pPr>
      <w:r w:rsidRPr="007E49B7">
        <w:t>Girls</w:t>
      </w:r>
      <w:r w:rsidRPr="007E49B7">
        <w:rPr>
          <w:spacing w:val="-2"/>
        </w:rPr>
        <w:t xml:space="preserve"> </w:t>
      </w:r>
      <w:r w:rsidRPr="007E49B7">
        <w:t>in</w:t>
      </w:r>
      <w:r w:rsidRPr="007E49B7">
        <w:rPr>
          <w:spacing w:val="-2"/>
        </w:rPr>
        <w:t xml:space="preserve"> </w:t>
      </w:r>
      <w:r w:rsidRPr="007E49B7">
        <w:t>this</w:t>
      </w:r>
      <w:r w:rsidRPr="007E49B7">
        <w:rPr>
          <w:spacing w:val="-3"/>
        </w:rPr>
        <w:t xml:space="preserve"> </w:t>
      </w:r>
      <w:r w:rsidRPr="007E49B7">
        <w:t>study</w:t>
      </w:r>
      <w:r w:rsidRPr="007E49B7">
        <w:rPr>
          <w:spacing w:val="-10"/>
        </w:rPr>
        <w:t xml:space="preserve"> </w:t>
      </w:r>
      <w:r w:rsidRPr="007E49B7">
        <w:t>should</w:t>
      </w:r>
      <w:r w:rsidRPr="007E49B7">
        <w:rPr>
          <w:spacing w:val="-1"/>
        </w:rPr>
        <w:t xml:space="preserve"> </w:t>
      </w:r>
      <w:r w:rsidRPr="007E49B7">
        <w:t>not</w:t>
      </w:r>
      <w:r w:rsidRPr="007E49B7">
        <w:rPr>
          <w:spacing w:val="-2"/>
        </w:rPr>
        <w:t xml:space="preserve"> </w:t>
      </w:r>
      <w:r w:rsidRPr="007E49B7">
        <w:t>be</w:t>
      </w:r>
      <w:r w:rsidRPr="007E49B7">
        <w:rPr>
          <w:spacing w:val="-3"/>
        </w:rPr>
        <w:t xml:space="preserve"> </w:t>
      </w:r>
      <w:r w:rsidRPr="007E49B7">
        <w:t>pregnant.</w:t>
      </w:r>
      <w:r w:rsidRPr="007E49B7">
        <w:rPr>
          <w:spacing w:val="-1"/>
        </w:rPr>
        <w:t xml:space="preserve"> </w:t>
      </w:r>
      <w:r w:rsidRPr="007E49B7">
        <w:t>If you</w:t>
      </w:r>
      <w:r w:rsidRPr="007E49B7">
        <w:rPr>
          <w:spacing w:val="-2"/>
        </w:rPr>
        <w:t xml:space="preserve"> </w:t>
      </w:r>
      <w:r w:rsidRPr="007E49B7">
        <w:t>think</w:t>
      </w:r>
      <w:r w:rsidRPr="007E49B7">
        <w:rPr>
          <w:spacing w:val="-1"/>
        </w:rPr>
        <w:t xml:space="preserve"> </w:t>
      </w:r>
      <w:r w:rsidRPr="007E49B7">
        <w:t>you</w:t>
      </w:r>
      <w:r w:rsidRPr="007E49B7">
        <w:rPr>
          <w:spacing w:val="-2"/>
        </w:rPr>
        <w:t xml:space="preserve"> </w:t>
      </w:r>
      <w:r w:rsidRPr="007E49B7">
        <w:t>are</w:t>
      </w:r>
      <w:r w:rsidRPr="007E49B7">
        <w:rPr>
          <w:spacing w:val="-3"/>
        </w:rPr>
        <w:t xml:space="preserve"> </w:t>
      </w:r>
      <w:r w:rsidRPr="007E49B7">
        <w:t>pregnant</w:t>
      </w:r>
      <w:r w:rsidRPr="007E49B7">
        <w:rPr>
          <w:spacing w:val="-2"/>
        </w:rPr>
        <w:t xml:space="preserve"> </w:t>
      </w:r>
      <w:r w:rsidRPr="007E49B7">
        <w:t>now</w:t>
      </w:r>
      <w:r w:rsidRPr="007E49B7">
        <w:rPr>
          <w:spacing w:val="-3"/>
        </w:rPr>
        <w:t xml:space="preserve"> </w:t>
      </w:r>
      <w:r w:rsidRPr="007E49B7">
        <w:t>or</w:t>
      </w:r>
      <w:r w:rsidRPr="007E49B7">
        <w:rPr>
          <w:spacing w:val="-3"/>
        </w:rPr>
        <w:t xml:space="preserve"> </w:t>
      </w:r>
      <w:r w:rsidRPr="007E49B7">
        <w:t>later</w:t>
      </w:r>
      <w:r w:rsidRPr="007E49B7">
        <w:rPr>
          <w:spacing w:val="-3"/>
        </w:rPr>
        <w:t xml:space="preserve"> </w:t>
      </w:r>
      <w:r w:rsidRPr="007E49B7">
        <w:t>in</w:t>
      </w:r>
      <w:r w:rsidRPr="007E49B7">
        <w:rPr>
          <w:spacing w:val="-2"/>
        </w:rPr>
        <w:t xml:space="preserve"> </w:t>
      </w:r>
      <w:r w:rsidRPr="007E49B7">
        <w:t>the</w:t>
      </w:r>
      <w:r w:rsidRPr="007E49B7">
        <w:rPr>
          <w:spacing w:val="-3"/>
        </w:rPr>
        <w:t xml:space="preserve"> </w:t>
      </w:r>
      <w:r w:rsidRPr="007E49B7">
        <w:t>study, tell the study doctor right away.</w:t>
      </w:r>
    </w:p>
    <w:p w14:paraId="010CEB05" w14:textId="77777777" w:rsidR="00D05C5F" w:rsidRPr="007E49B7" w:rsidRDefault="00D05C5F">
      <w:pPr>
        <w:pStyle w:val="BodyText"/>
      </w:pPr>
    </w:p>
    <w:p w14:paraId="67A0CF38" w14:textId="77777777" w:rsidR="00D05C5F" w:rsidRPr="007E49B7" w:rsidRDefault="00000000">
      <w:pPr>
        <w:pStyle w:val="BodyText"/>
        <w:ind w:right="364"/>
      </w:pPr>
      <w:r w:rsidRPr="007E49B7">
        <w:t>You</w:t>
      </w:r>
      <w:r w:rsidRPr="007E49B7">
        <w:rPr>
          <w:spacing w:val="-3"/>
        </w:rPr>
        <w:t xml:space="preserve"> </w:t>
      </w:r>
      <w:r w:rsidRPr="007E49B7">
        <w:t>will</w:t>
      </w:r>
      <w:r w:rsidRPr="007E49B7">
        <w:rPr>
          <w:spacing w:val="-3"/>
        </w:rPr>
        <w:t xml:space="preserve"> </w:t>
      </w:r>
      <w:r w:rsidRPr="007E49B7">
        <w:t>be</w:t>
      </w:r>
      <w:r w:rsidRPr="007E49B7">
        <w:rPr>
          <w:spacing w:val="-4"/>
        </w:rPr>
        <w:t xml:space="preserve"> </w:t>
      </w:r>
      <w:r w:rsidRPr="007E49B7">
        <w:t>tested</w:t>
      </w:r>
      <w:r w:rsidRPr="007E49B7">
        <w:rPr>
          <w:spacing w:val="-3"/>
        </w:rPr>
        <w:t xml:space="preserve"> </w:t>
      </w:r>
      <w:r w:rsidRPr="007E49B7">
        <w:t>to</w:t>
      </w:r>
      <w:r w:rsidRPr="007E49B7">
        <w:rPr>
          <w:spacing w:val="-3"/>
        </w:rPr>
        <w:t xml:space="preserve"> </w:t>
      </w:r>
      <w:r w:rsidRPr="007E49B7">
        <w:t>see</w:t>
      </w:r>
      <w:r w:rsidRPr="007E49B7">
        <w:rPr>
          <w:spacing w:val="-2"/>
        </w:rPr>
        <w:t xml:space="preserve"> </w:t>
      </w:r>
      <w:r w:rsidRPr="007E49B7">
        <w:t>if</w:t>
      </w:r>
      <w:r w:rsidRPr="007E49B7">
        <w:rPr>
          <w:spacing w:val="-2"/>
        </w:rPr>
        <w:t xml:space="preserve"> </w:t>
      </w:r>
      <w:r w:rsidRPr="007E49B7">
        <w:t>you</w:t>
      </w:r>
      <w:r w:rsidRPr="007E49B7">
        <w:rPr>
          <w:spacing w:val="-3"/>
        </w:rPr>
        <w:t xml:space="preserve"> </w:t>
      </w:r>
      <w:r w:rsidRPr="007E49B7">
        <w:t>are</w:t>
      </w:r>
      <w:r w:rsidRPr="007E49B7">
        <w:rPr>
          <w:spacing w:val="-4"/>
        </w:rPr>
        <w:t xml:space="preserve"> </w:t>
      </w:r>
      <w:r w:rsidRPr="007E49B7">
        <w:t>pregnant</w:t>
      </w:r>
      <w:r w:rsidRPr="007E49B7">
        <w:rPr>
          <w:spacing w:val="-3"/>
        </w:rPr>
        <w:t xml:space="preserve"> </w:t>
      </w:r>
      <w:r w:rsidRPr="007E49B7">
        <w:t>during</w:t>
      </w:r>
      <w:r w:rsidRPr="007E49B7">
        <w:rPr>
          <w:spacing w:val="-6"/>
        </w:rPr>
        <w:t xml:space="preserve"> </w:t>
      </w:r>
      <w:r w:rsidRPr="007E49B7">
        <w:t>this</w:t>
      </w:r>
      <w:r w:rsidRPr="007E49B7">
        <w:rPr>
          <w:spacing w:val="-3"/>
        </w:rPr>
        <w:t xml:space="preserve"> </w:t>
      </w:r>
      <w:r w:rsidRPr="007E49B7">
        <w:t>study. If you</w:t>
      </w:r>
      <w:r w:rsidRPr="007E49B7">
        <w:rPr>
          <w:spacing w:val="-3"/>
        </w:rPr>
        <w:t xml:space="preserve"> </w:t>
      </w:r>
      <w:r w:rsidRPr="007E49B7">
        <w:t>are</w:t>
      </w:r>
      <w:r w:rsidRPr="007E49B7">
        <w:rPr>
          <w:spacing w:val="-4"/>
        </w:rPr>
        <w:t xml:space="preserve"> </w:t>
      </w:r>
      <w:r w:rsidRPr="007E49B7">
        <w:t>or</w:t>
      </w:r>
      <w:r w:rsidRPr="007E49B7">
        <w:rPr>
          <w:spacing w:val="-2"/>
        </w:rPr>
        <w:t xml:space="preserve"> </w:t>
      </w:r>
      <w:r w:rsidRPr="007E49B7">
        <w:t>become</w:t>
      </w:r>
      <w:r w:rsidRPr="007E49B7">
        <w:rPr>
          <w:spacing w:val="-4"/>
        </w:rPr>
        <w:t xml:space="preserve"> </w:t>
      </w:r>
      <w:r w:rsidRPr="007E49B7">
        <w:t>pregnant,</w:t>
      </w:r>
      <w:r w:rsidRPr="007E49B7">
        <w:rPr>
          <w:spacing w:val="-3"/>
        </w:rPr>
        <w:t xml:space="preserve"> </w:t>
      </w:r>
      <w:r w:rsidRPr="007E49B7">
        <w:t>the study doctor will [not] have to tell your parents.</w:t>
      </w:r>
    </w:p>
    <w:p w14:paraId="1F3A7E39" w14:textId="77777777" w:rsidR="00D05C5F" w:rsidRPr="007E49B7" w:rsidRDefault="00D05C5F">
      <w:pPr>
        <w:pStyle w:val="BodyText"/>
      </w:pPr>
    </w:p>
    <w:p w14:paraId="22091EB6" w14:textId="77777777" w:rsidR="00D05C5F" w:rsidRPr="007E49B7" w:rsidRDefault="00000000">
      <w:pPr>
        <w:pStyle w:val="BodyText"/>
        <w:spacing w:before="1"/>
        <w:ind w:left="-1"/>
      </w:pPr>
      <w:r w:rsidRPr="007E49B7">
        <w:t>You</w:t>
      </w:r>
      <w:r w:rsidRPr="007E49B7">
        <w:rPr>
          <w:spacing w:val="-1"/>
        </w:rPr>
        <w:t xml:space="preserve"> </w:t>
      </w:r>
      <w:r w:rsidRPr="00945E17">
        <w:rPr>
          <w:color w:val="AA0000"/>
        </w:rPr>
        <w:t>(should not or</w:t>
      </w:r>
      <w:r w:rsidRPr="00945E17">
        <w:rPr>
          <w:color w:val="AA0000"/>
          <w:spacing w:val="-1"/>
        </w:rPr>
        <w:t xml:space="preserve"> </w:t>
      </w:r>
      <w:r w:rsidRPr="00945E17">
        <w:rPr>
          <w:color w:val="AA0000"/>
        </w:rPr>
        <w:t>cannot</w:t>
      </w:r>
      <w:r w:rsidRPr="001F3998">
        <w:rPr>
          <w:color w:val="EE0000"/>
        </w:rPr>
        <w:t>)</w:t>
      </w:r>
      <w:r w:rsidRPr="007E49B7">
        <w:rPr>
          <w:spacing w:val="-2"/>
        </w:rPr>
        <w:t xml:space="preserve"> </w:t>
      </w:r>
      <w:r w:rsidRPr="007E49B7">
        <w:t>take</w:t>
      </w:r>
      <w:r w:rsidRPr="007E49B7">
        <w:rPr>
          <w:spacing w:val="-1"/>
        </w:rPr>
        <w:t xml:space="preserve"> </w:t>
      </w:r>
      <w:r w:rsidRPr="007E49B7">
        <w:t>part in</w:t>
      </w:r>
      <w:r w:rsidRPr="007E49B7">
        <w:rPr>
          <w:spacing w:val="-1"/>
        </w:rPr>
        <w:t xml:space="preserve"> </w:t>
      </w:r>
      <w:r w:rsidRPr="007E49B7">
        <w:t>this study</w:t>
      </w:r>
      <w:r w:rsidRPr="007E49B7">
        <w:rPr>
          <w:spacing w:val="-5"/>
        </w:rPr>
        <w:t xml:space="preserve"> </w:t>
      </w:r>
      <w:r w:rsidRPr="007E49B7">
        <w:t>if</w:t>
      </w:r>
      <w:r w:rsidRPr="007E49B7">
        <w:rPr>
          <w:spacing w:val="1"/>
        </w:rPr>
        <w:t xml:space="preserve"> </w:t>
      </w:r>
      <w:r w:rsidRPr="007E49B7">
        <w:t>you</w:t>
      </w:r>
      <w:r w:rsidRPr="007E49B7">
        <w:rPr>
          <w:spacing w:val="-1"/>
        </w:rPr>
        <w:t xml:space="preserve"> </w:t>
      </w:r>
      <w:r w:rsidRPr="007E49B7">
        <w:t>don’t want a</w:t>
      </w:r>
      <w:r w:rsidRPr="007E49B7">
        <w:rPr>
          <w:spacing w:val="-1"/>
        </w:rPr>
        <w:t xml:space="preserve"> </w:t>
      </w:r>
      <w:r w:rsidRPr="007E49B7">
        <w:t>pregnancy</w:t>
      </w:r>
      <w:r w:rsidRPr="007E49B7">
        <w:rPr>
          <w:spacing w:val="-5"/>
        </w:rPr>
        <w:t xml:space="preserve"> </w:t>
      </w:r>
      <w:r w:rsidRPr="007E49B7">
        <w:rPr>
          <w:spacing w:val="-2"/>
        </w:rPr>
        <w:t>test.</w:t>
      </w:r>
    </w:p>
    <w:p w14:paraId="52EBE2F7" w14:textId="77777777" w:rsidR="00D05C5F" w:rsidRPr="007E49B7" w:rsidRDefault="00D05C5F">
      <w:pPr>
        <w:pStyle w:val="BodyText"/>
        <w:sectPr w:rsidR="00D05C5F" w:rsidRPr="007E49B7">
          <w:pgSz w:w="12240" w:h="15840"/>
          <w:pgMar w:top="1480" w:right="1080" w:bottom="1780" w:left="1440" w:header="721" w:footer="1587" w:gutter="0"/>
          <w:cols w:space="720"/>
        </w:sectPr>
      </w:pPr>
    </w:p>
    <w:p w14:paraId="3E6EF612" w14:textId="77777777" w:rsidR="00D05C5F" w:rsidRPr="007E49B7" w:rsidRDefault="00D05C5F">
      <w:pPr>
        <w:pStyle w:val="BodyText"/>
        <w:spacing w:before="112"/>
      </w:pPr>
    </w:p>
    <w:p w14:paraId="41E2F04C" w14:textId="77777777" w:rsidR="00D05C5F" w:rsidRPr="007E49B7" w:rsidRDefault="00000000">
      <w:pPr>
        <w:rPr>
          <w:i/>
          <w:sz w:val="24"/>
        </w:rPr>
      </w:pPr>
      <w:r w:rsidRPr="00945E17">
        <w:rPr>
          <w:i/>
          <w:color w:val="00538C"/>
          <w:sz w:val="24"/>
        </w:rPr>
        <w:t>If</w:t>
      </w:r>
      <w:r w:rsidRPr="00945E17">
        <w:rPr>
          <w:i/>
          <w:color w:val="00538C"/>
          <w:spacing w:val="-3"/>
          <w:sz w:val="24"/>
        </w:rPr>
        <w:t xml:space="preserve"> </w:t>
      </w:r>
      <w:r w:rsidRPr="00945E17">
        <w:rPr>
          <w:i/>
          <w:color w:val="00538C"/>
          <w:sz w:val="24"/>
        </w:rPr>
        <w:t>males</w:t>
      </w:r>
      <w:r w:rsidRPr="00945E17">
        <w:rPr>
          <w:i/>
          <w:color w:val="00538C"/>
          <w:spacing w:val="-1"/>
          <w:sz w:val="24"/>
        </w:rPr>
        <w:t xml:space="preserve"> </w:t>
      </w:r>
      <w:r w:rsidRPr="00945E17">
        <w:rPr>
          <w:i/>
          <w:color w:val="00538C"/>
          <w:sz w:val="24"/>
        </w:rPr>
        <w:t>should not</w:t>
      </w:r>
      <w:r w:rsidRPr="00945E17">
        <w:rPr>
          <w:i/>
          <w:color w:val="00538C"/>
          <w:spacing w:val="-1"/>
          <w:sz w:val="24"/>
        </w:rPr>
        <w:t xml:space="preserve"> </w:t>
      </w:r>
      <w:r w:rsidRPr="00945E17">
        <w:rPr>
          <w:i/>
          <w:color w:val="00538C"/>
          <w:sz w:val="24"/>
        </w:rPr>
        <w:t>father</w:t>
      </w:r>
      <w:r w:rsidRPr="00945E17">
        <w:rPr>
          <w:i/>
          <w:color w:val="00538C"/>
          <w:spacing w:val="-1"/>
          <w:sz w:val="24"/>
        </w:rPr>
        <w:t xml:space="preserve"> </w:t>
      </w:r>
      <w:r w:rsidRPr="00945E17">
        <w:rPr>
          <w:i/>
          <w:color w:val="00538C"/>
          <w:sz w:val="24"/>
        </w:rPr>
        <w:t>children,</w:t>
      </w:r>
      <w:r w:rsidRPr="00945E17">
        <w:rPr>
          <w:i/>
          <w:color w:val="00538C"/>
          <w:spacing w:val="-1"/>
          <w:sz w:val="24"/>
        </w:rPr>
        <w:t xml:space="preserve"> </w:t>
      </w:r>
      <w:r w:rsidRPr="00945E17">
        <w:rPr>
          <w:i/>
          <w:color w:val="00538C"/>
          <w:sz w:val="24"/>
        </w:rPr>
        <w:t>use</w:t>
      </w:r>
      <w:r w:rsidRPr="00945E17">
        <w:rPr>
          <w:i/>
          <w:color w:val="00538C"/>
          <w:spacing w:val="-1"/>
          <w:sz w:val="24"/>
        </w:rPr>
        <w:t xml:space="preserve"> </w:t>
      </w:r>
      <w:r w:rsidRPr="00945E17">
        <w:rPr>
          <w:i/>
          <w:color w:val="00538C"/>
          <w:sz w:val="24"/>
        </w:rPr>
        <w:t>the</w:t>
      </w:r>
      <w:r w:rsidRPr="00945E17">
        <w:rPr>
          <w:i/>
          <w:color w:val="00538C"/>
          <w:spacing w:val="-2"/>
          <w:sz w:val="24"/>
        </w:rPr>
        <w:t xml:space="preserve"> </w:t>
      </w:r>
      <w:r w:rsidRPr="00945E17">
        <w:rPr>
          <w:i/>
          <w:color w:val="00538C"/>
          <w:sz w:val="24"/>
        </w:rPr>
        <w:t xml:space="preserve">following </w:t>
      </w:r>
      <w:r w:rsidRPr="00945E17">
        <w:rPr>
          <w:i/>
          <w:color w:val="00538C"/>
          <w:spacing w:val="-2"/>
          <w:sz w:val="24"/>
        </w:rPr>
        <w:t>text:</w:t>
      </w:r>
    </w:p>
    <w:p w14:paraId="3A2972B2" w14:textId="77777777" w:rsidR="00D05C5F" w:rsidRPr="007E49B7" w:rsidRDefault="00000000">
      <w:pPr>
        <w:pStyle w:val="BodyText"/>
        <w:spacing w:before="21"/>
        <w:ind w:right="364"/>
      </w:pPr>
      <w:r w:rsidRPr="007E49B7">
        <w:t xml:space="preserve">Boys in this study should not get girls pregnant, because the </w:t>
      </w:r>
      <w:r w:rsidRPr="00945E17">
        <w:rPr>
          <w:color w:val="AA0000"/>
        </w:rPr>
        <w:t xml:space="preserve">[medicine we are studying] </w:t>
      </w:r>
      <w:r w:rsidRPr="007E49B7">
        <w:t>could affect</w:t>
      </w:r>
      <w:r w:rsidRPr="007E49B7">
        <w:rPr>
          <w:spacing w:val="-2"/>
        </w:rPr>
        <w:t xml:space="preserve"> </w:t>
      </w:r>
      <w:r w:rsidRPr="007E49B7">
        <w:t>the</w:t>
      </w:r>
      <w:r w:rsidRPr="007E49B7">
        <w:rPr>
          <w:spacing w:val="-3"/>
        </w:rPr>
        <w:t xml:space="preserve"> </w:t>
      </w:r>
      <w:r w:rsidRPr="007E49B7">
        <w:t>baby.</w:t>
      </w:r>
      <w:r w:rsidRPr="007E49B7">
        <w:rPr>
          <w:spacing w:val="-2"/>
        </w:rPr>
        <w:t xml:space="preserve"> </w:t>
      </w:r>
      <w:r w:rsidRPr="007E49B7">
        <w:t>Tell</w:t>
      </w:r>
      <w:r w:rsidRPr="007E49B7">
        <w:rPr>
          <w:spacing w:val="-2"/>
        </w:rPr>
        <w:t xml:space="preserve"> </w:t>
      </w:r>
      <w:r w:rsidRPr="007E49B7">
        <w:t>the</w:t>
      </w:r>
      <w:r w:rsidRPr="007E49B7">
        <w:rPr>
          <w:spacing w:val="-3"/>
        </w:rPr>
        <w:t xml:space="preserve"> </w:t>
      </w:r>
      <w:r w:rsidRPr="007E49B7">
        <w:t>study</w:t>
      </w:r>
      <w:r w:rsidRPr="007E49B7">
        <w:rPr>
          <w:spacing w:val="-7"/>
        </w:rPr>
        <w:t xml:space="preserve"> </w:t>
      </w:r>
      <w:r w:rsidRPr="007E49B7">
        <w:t>doctor</w:t>
      </w:r>
      <w:r w:rsidRPr="007E49B7">
        <w:rPr>
          <w:spacing w:val="-1"/>
        </w:rPr>
        <w:t xml:space="preserve"> </w:t>
      </w:r>
      <w:r w:rsidRPr="007E49B7">
        <w:t>right away</w:t>
      </w:r>
      <w:r w:rsidRPr="007E49B7">
        <w:rPr>
          <w:spacing w:val="-7"/>
        </w:rPr>
        <w:t xml:space="preserve"> </w:t>
      </w:r>
      <w:r w:rsidRPr="007E49B7">
        <w:t>if</w:t>
      </w:r>
      <w:r w:rsidRPr="007E49B7">
        <w:rPr>
          <w:spacing w:val="-1"/>
        </w:rPr>
        <w:t xml:space="preserve"> </w:t>
      </w:r>
      <w:r w:rsidRPr="007E49B7">
        <w:t>you get</w:t>
      </w:r>
      <w:r w:rsidRPr="007E49B7">
        <w:rPr>
          <w:spacing w:val="-2"/>
        </w:rPr>
        <w:t xml:space="preserve"> </w:t>
      </w:r>
      <w:r w:rsidRPr="007E49B7">
        <w:t>someone</w:t>
      </w:r>
      <w:r w:rsidRPr="007E49B7">
        <w:rPr>
          <w:spacing w:val="-3"/>
        </w:rPr>
        <w:t xml:space="preserve"> </w:t>
      </w:r>
      <w:r w:rsidRPr="007E49B7">
        <w:t>pregnant.</w:t>
      </w:r>
      <w:r w:rsidRPr="007E49B7">
        <w:rPr>
          <w:spacing w:val="-2"/>
        </w:rPr>
        <w:t xml:space="preserve"> </w:t>
      </w:r>
      <w:r w:rsidRPr="007E49B7">
        <w:t>The</w:t>
      </w:r>
      <w:r w:rsidRPr="007E49B7">
        <w:rPr>
          <w:spacing w:val="-3"/>
        </w:rPr>
        <w:t xml:space="preserve"> </w:t>
      </w:r>
      <w:r w:rsidRPr="007E49B7">
        <w:t>study</w:t>
      </w:r>
      <w:r w:rsidRPr="007E49B7">
        <w:rPr>
          <w:spacing w:val="-7"/>
        </w:rPr>
        <w:t xml:space="preserve"> </w:t>
      </w:r>
      <w:r w:rsidRPr="007E49B7">
        <w:t>doctor will discuss this with you.</w:t>
      </w:r>
    </w:p>
    <w:p w14:paraId="6321DD65" w14:textId="77777777" w:rsidR="00D05C5F" w:rsidRPr="007E49B7" w:rsidRDefault="00D05C5F">
      <w:pPr>
        <w:pStyle w:val="BodyText"/>
        <w:spacing w:before="41"/>
      </w:pPr>
    </w:p>
    <w:p w14:paraId="25375784" w14:textId="77777777" w:rsidR="00D05C5F" w:rsidRPr="007E49B7" w:rsidRDefault="00000000">
      <w:pPr>
        <w:pStyle w:val="ListParagraph"/>
        <w:numPr>
          <w:ilvl w:val="0"/>
          <w:numId w:val="1"/>
        </w:numPr>
        <w:tabs>
          <w:tab w:val="left" w:pos="1079"/>
        </w:tabs>
        <w:spacing w:before="1"/>
        <w:ind w:left="1079" w:hanging="359"/>
        <w:rPr>
          <w:sz w:val="24"/>
        </w:rPr>
      </w:pPr>
      <w:bookmarkStart w:id="18" w:name="2._WILL_I_GET_ANY_MONEY_OR_GIFTS_FOR_BEI"/>
      <w:bookmarkEnd w:id="18"/>
      <w:r w:rsidRPr="007E49B7">
        <w:rPr>
          <w:sz w:val="24"/>
        </w:rPr>
        <w:t>WILL</w:t>
      </w:r>
      <w:r w:rsidRPr="007E49B7">
        <w:rPr>
          <w:spacing w:val="-11"/>
          <w:sz w:val="24"/>
        </w:rPr>
        <w:t xml:space="preserve"> </w:t>
      </w:r>
      <w:r w:rsidRPr="007E49B7">
        <w:rPr>
          <w:sz w:val="24"/>
        </w:rPr>
        <w:t>I</w:t>
      </w:r>
      <w:r w:rsidRPr="007E49B7">
        <w:rPr>
          <w:spacing w:val="-9"/>
          <w:sz w:val="24"/>
        </w:rPr>
        <w:t xml:space="preserve"> </w:t>
      </w:r>
      <w:r w:rsidRPr="007E49B7">
        <w:rPr>
          <w:sz w:val="24"/>
        </w:rPr>
        <w:t>GET</w:t>
      </w:r>
      <w:r w:rsidRPr="007E49B7">
        <w:rPr>
          <w:spacing w:val="-9"/>
          <w:sz w:val="24"/>
        </w:rPr>
        <w:t xml:space="preserve"> </w:t>
      </w:r>
      <w:r w:rsidRPr="007E49B7">
        <w:rPr>
          <w:sz w:val="24"/>
        </w:rPr>
        <w:t>ANY</w:t>
      </w:r>
      <w:r w:rsidRPr="007E49B7">
        <w:rPr>
          <w:spacing w:val="-13"/>
          <w:sz w:val="24"/>
        </w:rPr>
        <w:t xml:space="preserve"> </w:t>
      </w:r>
      <w:r w:rsidRPr="007E49B7">
        <w:rPr>
          <w:sz w:val="24"/>
        </w:rPr>
        <w:t>MONEY</w:t>
      </w:r>
      <w:r w:rsidRPr="007E49B7">
        <w:rPr>
          <w:spacing w:val="-10"/>
          <w:sz w:val="24"/>
        </w:rPr>
        <w:t xml:space="preserve"> </w:t>
      </w:r>
      <w:r w:rsidRPr="007E49B7">
        <w:rPr>
          <w:sz w:val="24"/>
        </w:rPr>
        <w:t>OR</w:t>
      </w:r>
      <w:r w:rsidRPr="007E49B7">
        <w:rPr>
          <w:spacing w:val="-8"/>
          <w:sz w:val="24"/>
        </w:rPr>
        <w:t xml:space="preserve"> </w:t>
      </w:r>
      <w:r w:rsidRPr="007E49B7">
        <w:rPr>
          <w:sz w:val="24"/>
        </w:rPr>
        <w:t>GIFTS</w:t>
      </w:r>
      <w:r w:rsidRPr="007E49B7">
        <w:rPr>
          <w:spacing w:val="-11"/>
          <w:sz w:val="24"/>
        </w:rPr>
        <w:t xml:space="preserve"> </w:t>
      </w:r>
      <w:r w:rsidRPr="007E49B7">
        <w:rPr>
          <w:sz w:val="24"/>
        </w:rPr>
        <w:t>FOR</w:t>
      </w:r>
      <w:r w:rsidRPr="007E49B7">
        <w:rPr>
          <w:spacing w:val="-8"/>
          <w:sz w:val="24"/>
        </w:rPr>
        <w:t xml:space="preserve"> </w:t>
      </w:r>
      <w:r w:rsidRPr="007E49B7">
        <w:rPr>
          <w:sz w:val="24"/>
        </w:rPr>
        <w:t>BEING</w:t>
      </w:r>
      <w:r w:rsidRPr="007E49B7">
        <w:rPr>
          <w:spacing w:val="-10"/>
          <w:sz w:val="24"/>
        </w:rPr>
        <w:t xml:space="preserve"> </w:t>
      </w:r>
      <w:r w:rsidRPr="007E49B7">
        <w:rPr>
          <w:sz w:val="24"/>
        </w:rPr>
        <w:t>IN</w:t>
      </w:r>
      <w:r w:rsidRPr="007E49B7">
        <w:rPr>
          <w:spacing w:val="-12"/>
          <w:sz w:val="24"/>
        </w:rPr>
        <w:t xml:space="preserve"> </w:t>
      </w:r>
      <w:r w:rsidRPr="007E49B7">
        <w:rPr>
          <w:sz w:val="24"/>
        </w:rPr>
        <w:t>THIS</w:t>
      </w:r>
      <w:r w:rsidRPr="007E49B7">
        <w:rPr>
          <w:spacing w:val="-9"/>
          <w:sz w:val="24"/>
        </w:rPr>
        <w:t xml:space="preserve"> </w:t>
      </w:r>
      <w:r w:rsidRPr="007E49B7">
        <w:rPr>
          <w:spacing w:val="-2"/>
          <w:sz w:val="24"/>
        </w:rPr>
        <w:t>STUDY?</w:t>
      </w:r>
    </w:p>
    <w:p w14:paraId="5725250A" w14:textId="77777777" w:rsidR="00D05C5F" w:rsidRPr="007E49B7" w:rsidRDefault="00D05C5F">
      <w:pPr>
        <w:pStyle w:val="BodyText"/>
        <w:spacing w:before="4"/>
      </w:pPr>
    </w:p>
    <w:p w14:paraId="470AD26A" w14:textId="77777777" w:rsidR="00D05C5F" w:rsidRPr="007E49B7" w:rsidRDefault="00000000">
      <w:pPr>
        <w:pStyle w:val="BodyText"/>
        <w:spacing w:line="261" w:lineRule="auto"/>
        <w:ind w:left="-1"/>
      </w:pPr>
      <w:r w:rsidRPr="00945E17">
        <w:rPr>
          <w:color w:val="AA0000"/>
        </w:rPr>
        <w:t>You/your</w:t>
      </w:r>
      <w:r w:rsidRPr="00945E17">
        <w:rPr>
          <w:color w:val="AA0000"/>
          <w:spacing w:val="-3"/>
        </w:rPr>
        <w:t xml:space="preserve"> </w:t>
      </w:r>
      <w:r w:rsidRPr="00945E17">
        <w:rPr>
          <w:color w:val="AA0000"/>
        </w:rPr>
        <w:t>parents</w:t>
      </w:r>
      <w:r w:rsidRPr="00945E17">
        <w:rPr>
          <w:color w:val="AA0000"/>
          <w:spacing w:val="-2"/>
        </w:rPr>
        <w:t xml:space="preserve"> </w:t>
      </w:r>
      <w:r w:rsidRPr="007E49B7">
        <w:t>will</w:t>
      </w:r>
      <w:r w:rsidRPr="007E49B7">
        <w:rPr>
          <w:spacing w:val="-2"/>
        </w:rPr>
        <w:t xml:space="preserve"> </w:t>
      </w:r>
      <w:r w:rsidRPr="007E49B7">
        <w:t>receive</w:t>
      </w:r>
      <w:r w:rsidRPr="007E49B7">
        <w:rPr>
          <w:spacing w:val="-3"/>
        </w:rPr>
        <w:t xml:space="preserve"> </w:t>
      </w:r>
      <w:r w:rsidRPr="007E49B7">
        <w:t>payment</w:t>
      </w:r>
      <w:r w:rsidRPr="007E49B7">
        <w:rPr>
          <w:spacing w:val="-2"/>
        </w:rPr>
        <w:t xml:space="preserve"> </w:t>
      </w:r>
      <w:r w:rsidRPr="007E49B7">
        <w:t>for</w:t>
      </w:r>
      <w:r w:rsidRPr="007E49B7">
        <w:rPr>
          <w:spacing w:val="-3"/>
        </w:rPr>
        <w:t xml:space="preserve"> </w:t>
      </w:r>
      <w:r w:rsidRPr="007E49B7">
        <w:t>time</w:t>
      </w:r>
      <w:r w:rsidRPr="007E49B7">
        <w:rPr>
          <w:spacing w:val="-3"/>
        </w:rPr>
        <w:t xml:space="preserve"> </w:t>
      </w:r>
      <w:r w:rsidRPr="007E49B7">
        <w:t>and</w:t>
      </w:r>
      <w:r w:rsidRPr="007E49B7">
        <w:rPr>
          <w:spacing w:val="-2"/>
        </w:rPr>
        <w:t xml:space="preserve"> </w:t>
      </w:r>
      <w:r w:rsidRPr="007E49B7">
        <w:t>travel</w:t>
      </w:r>
      <w:r w:rsidRPr="007E49B7">
        <w:rPr>
          <w:spacing w:val="-2"/>
        </w:rPr>
        <w:t xml:space="preserve"> </w:t>
      </w:r>
      <w:r w:rsidRPr="007E49B7">
        <w:t>in</w:t>
      </w:r>
      <w:r w:rsidRPr="007E49B7">
        <w:rPr>
          <w:spacing w:val="-2"/>
        </w:rPr>
        <w:t xml:space="preserve"> </w:t>
      </w:r>
      <w:r w:rsidRPr="007E49B7">
        <w:t>the</w:t>
      </w:r>
      <w:r w:rsidRPr="007E49B7">
        <w:rPr>
          <w:spacing w:val="-3"/>
        </w:rPr>
        <w:t xml:space="preserve"> </w:t>
      </w:r>
      <w:r w:rsidRPr="007E49B7">
        <w:t>form</w:t>
      </w:r>
      <w:r w:rsidRPr="007E49B7">
        <w:rPr>
          <w:spacing w:val="-2"/>
        </w:rPr>
        <w:t xml:space="preserve"> </w:t>
      </w:r>
      <w:r w:rsidRPr="007E49B7">
        <w:t>of</w:t>
      </w:r>
      <w:r w:rsidRPr="007E49B7">
        <w:rPr>
          <w:spacing w:val="-2"/>
        </w:rPr>
        <w:t xml:space="preserve"> </w:t>
      </w:r>
      <w:r w:rsidRPr="007E49B7">
        <w:t>a</w:t>
      </w:r>
      <w:r w:rsidRPr="007E49B7">
        <w:rPr>
          <w:spacing w:val="-2"/>
        </w:rPr>
        <w:t xml:space="preserve"> </w:t>
      </w:r>
      <w:r w:rsidRPr="007E49B7">
        <w:t>$</w:t>
      </w:r>
      <w:r w:rsidRPr="007E49B7">
        <w:rPr>
          <w:spacing w:val="-3"/>
        </w:rPr>
        <w:t xml:space="preserve"> </w:t>
      </w:r>
      <w:r w:rsidRPr="00945E17">
        <w:rPr>
          <w:color w:val="AA0000"/>
        </w:rPr>
        <w:t>[X]</w:t>
      </w:r>
      <w:r w:rsidRPr="00945E17">
        <w:rPr>
          <w:color w:val="AA0000"/>
          <w:spacing w:val="-2"/>
        </w:rPr>
        <w:t xml:space="preserve"> </w:t>
      </w:r>
      <w:r w:rsidRPr="00945E17">
        <w:rPr>
          <w:color w:val="AA0000"/>
        </w:rPr>
        <w:t xml:space="preserve">debit card/check/cash </w:t>
      </w:r>
      <w:r w:rsidRPr="007E49B7">
        <w:t>for each completed clinic visit.</w:t>
      </w:r>
    </w:p>
    <w:p w14:paraId="053707ED" w14:textId="77777777" w:rsidR="00D05C5F" w:rsidRPr="007E49B7" w:rsidRDefault="00000000">
      <w:pPr>
        <w:spacing w:before="154"/>
        <w:rPr>
          <w:i/>
          <w:sz w:val="24"/>
        </w:rPr>
      </w:pPr>
      <w:r w:rsidRPr="00945E17">
        <w:rPr>
          <w:i/>
          <w:color w:val="00538C"/>
          <w:sz w:val="24"/>
        </w:rPr>
        <w:t>Include</w:t>
      </w:r>
      <w:r w:rsidRPr="00945E17">
        <w:rPr>
          <w:i/>
          <w:color w:val="00538C"/>
          <w:spacing w:val="-4"/>
          <w:sz w:val="24"/>
        </w:rPr>
        <w:t xml:space="preserve"> </w:t>
      </w:r>
      <w:r w:rsidRPr="00945E17">
        <w:rPr>
          <w:i/>
          <w:color w:val="00538C"/>
          <w:sz w:val="24"/>
        </w:rPr>
        <w:t>the</w:t>
      </w:r>
      <w:r w:rsidRPr="00945E17">
        <w:rPr>
          <w:i/>
          <w:color w:val="00538C"/>
          <w:spacing w:val="-2"/>
          <w:sz w:val="24"/>
        </w:rPr>
        <w:t xml:space="preserve"> </w:t>
      </w:r>
      <w:r w:rsidRPr="00945E17">
        <w:rPr>
          <w:i/>
          <w:color w:val="00538C"/>
          <w:sz w:val="24"/>
        </w:rPr>
        <w:t>following</w:t>
      </w:r>
      <w:r w:rsidRPr="00945E17">
        <w:rPr>
          <w:i/>
          <w:color w:val="00538C"/>
          <w:spacing w:val="-1"/>
          <w:sz w:val="24"/>
        </w:rPr>
        <w:t xml:space="preserve"> </w:t>
      </w:r>
      <w:r w:rsidRPr="00945E17">
        <w:rPr>
          <w:i/>
          <w:color w:val="00538C"/>
          <w:sz w:val="24"/>
        </w:rPr>
        <w:t>in</w:t>
      </w:r>
      <w:r w:rsidRPr="00945E17">
        <w:rPr>
          <w:i/>
          <w:color w:val="00538C"/>
          <w:spacing w:val="-1"/>
          <w:sz w:val="24"/>
        </w:rPr>
        <w:t xml:space="preserve"> </w:t>
      </w:r>
      <w:r w:rsidRPr="00945E17">
        <w:rPr>
          <w:i/>
          <w:color w:val="00538C"/>
          <w:sz w:val="24"/>
        </w:rPr>
        <w:t>the</w:t>
      </w:r>
      <w:r w:rsidRPr="00945E17">
        <w:rPr>
          <w:i/>
          <w:color w:val="00538C"/>
          <w:spacing w:val="-2"/>
          <w:sz w:val="24"/>
        </w:rPr>
        <w:t xml:space="preserve"> </w:t>
      </w:r>
      <w:r w:rsidRPr="00945E17">
        <w:rPr>
          <w:i/>
          <w:color w:val="00538C"/>
          <w:sz w:val="24"/>
        </w:rPr>
        <w:t>statement</w:t>
      </w:r>
      <w:r w:rsidRPr="00945E17">
        <w:rPr>
          <w:i/>
          <w:color w:val="00538C"/>
          <w:spacing w:val="-1"/>
          <w:sz w:val="24"/>
        </w:rPr>
        <w:t xml:space="preserve"> </w:t>
      </w:r>
      <w:r w:rsidRPr="00945E17">
        <w:rPr>
          <w:i/>
          <w:color w:val="00538C"/>
          <w:sz w:val="24"/>
        </w:rPr>
        <w:t>of</w:t>
      </w:r>
      <w:r w:rsidRPr="00945E17">
        <w:rPr>
          <w:i/>
          <w:color w:val="00538C"/>
          <w:spacing w:val="-1"/>
          <w:sz w:val="24"/>
        </w:rPr>
        <w:t xml:space="preserve"> </w:t>
      </w:r>
      <w:r w:rsidRPr="00945E17">
        <w:rPr>
          <w:i/>
          <w:color w:val="00538C"/>
          <w:sz w:val="24"/>
        </w:rPr>
        <w:t>assent</w:t>
      </w:r>
      <w:r w:rsidRPr="00945E17">
        <w:rPr>
          <w:i/>
          <w:color w:val="00538C"/>
          <w:spacing w:val="-1"/>
          <w:sz w:val="24"/>
        </w:rPr>
        <w:t xml:space="preserve"> </w:t>
      </w:r>
      <w:r w:rsidRPr="00945E17">
        <w:rPr>
          <w:i/>
          <w:color w:val="00538C"/>
          <w:sz w:val="24"/>
        </w:rPr>
        <w:t xml:space="preserve">if </w:t>
      </w:r>
      <w:r w:rsidRPr="00945E17">
        <w:rPr>
          <w:i/>
          <w:color w:val="00538C"/>
          <w:spacing w:val="-2"/>
          <w:sz w:val="24"/>
        </w:rPr>
        <w:t>applicable.</w:t>
      </w:r>
    </w:p>
    <w:p w14:paraId="2B37B34A" w14:textId="77777777" w:rsidR="00D05C5F" w:rsidRPr="001F3998" w:rsidRDefault="00000000">
      <w:pPr>
        <w:pStyle w:val="Heading2"/>
        <w:spacing w:before="25"/>
        <w:ind w:left="0"/>
        <w:rPr>
          <w:rFonts w:ascii="Times New Roman" w:hAnsi="Times New Roman" w:cs="Times New Roman"/>
          <w:sz w:val="24"/>
          <w:szCs w:val="24"/>
        </w:rPr>
      </w:pPr>
      <w:r w:rsidRPr="001F3998">
        <w:rPr>
          <w:rFonts w:ascii="Times New Roman" w:hAnsi="Times New Roman" w:cs="Times New Roman"/>
          <w:sz w:val="24"/>
          <w:szCs w:val="24"/>
        </w:rPr>
        <w:t>My</w:t>
      </w:r>
      <w:r w:rsidRPr="001F3998">
        <w:rPr>
          <w:rFonts w:ascii="Times New Roman" w:hAnsi="Times New Roman" w:cs="Times New Roman"/>
          <w:spacing w:val="-8"/>
          <w:sz w:val="24"/>
          <w:szCs w:val="24"/>
        </w:rPr>
        <w:t xml:space="preserve"> </w:t>
      </w:r>
      <w:r w:rsidRPr="001F3998">
        <w:rPr>
          <w:rFonts w:ascii="Times New Roman" w:hAnsi="Times New Roman" w:cs="Times New Roman"/>
          <w:sz w:val="24"/>
          <w:szCs w:val="24"/>
        </w:rPr>
        <w:t>parent</w:t>
      </w:r>
      <w:r w:rsidRPr="00945E17">
        <w:rPr>
          <w:rFonts w:ascii="Times New Roman" w:hAnsi="Times New Roman" w:cs="Times New Roman"/>
          <w:color w:val="AA0000"/>
          <w:sz w:val="24"/>
          <w:szCs w:val="24"/>
        </w:rPr>
        <w:t>[s]</w:t>
      </w:r>
      <w:r w:rsidRPr="00945E17">
        <w:rPr>
          <w:rFonts w:ascii="Times New Roman" w:hAnsi="Times New Roman" w:cs="Times New Roman"/>
          <w:color w:val="AA0000"/>
          <w:spacing w:val="-4"/>
          <w:sz w:val="24"/>
          <w:szCs w:val="24"/>
        </w:rPr>
        <w:t xml:space="preserve"> </w:t>
      </w:r>
      <w:r w:rsidRPr="001F3998">
        <w:rPr>
          <w:rFonts w:ascii="Times New Roman" w:hAnsi="Times New Roman" w:cs="Times New Roman"/>
          <w:sz w:val="24"/>
          <w:szCs w:val="24"/>
        </w:rPr>
        <w:t>will</w:t>
      </w:r>
      <w:r w:rsidRPr="001F3998">
        <w:rPr>
          <w:rFonts w:ascii="Times New Roman" w:hAnsi="Times New Roman" w:cs="Times New Roman"/>
          <w:spacing w:val="-3"/>
          <w:sz w:val="24"/>
          <w:szCs w:val="24"/>
        </w:rPr>
        <w:t xml:space="preserve"> </w:t>
      </w:r>
      <w:r w:rsidRPr="00945E17">
        <w:rPr>
          <w:rFonts w:ascii="Times New Roman" w:hAnsi="Times New Roman" w:cs="Times New Roman"/>
          <w:color w:val="AA0000"/>
          <w:sz w:val="24"/>
          <w:szCs w:val="24"/>
        </w:rPr>
        <w:t>[not]</w:t>
      </w:r>
      <w:r w:rsidRPr="00945E17">
        <w:rPr>
          <w:rFonts w:ascii="Times New Roman" w:hAnsi="Times New Roman" w:cs="Times New Roman"/>
          <w:color w:val="AA0000"/>
          <w:spacing w:val="-1"/>
          <w:sz w:val="24"/>
          <w:szCs w:val="24"/>
        </w:rPr>
        <w:t xml:space="preserve"> </w:t>
      </w:r>
      <w:r w:rsidRPr="001F3998">
        <w:rPr>
          <w:rFonts w:ascii="Times New Roman" w:hAnsi="Times New Roman" w:cs="Times New Roman"/>
          <w:sz w:val="24"/>
          <w:szCs w:val="24"/>
        </w:rPr>
        <w:t>be</w:t>
      </w:r>
      <w:r w:rsidRPr="001F3998">
        <w:rPr>
          <w:rFonts w:ascii="Times New Roman" w:hAnsi="Times New Roman" w:cs="Times New Roman"/>
          <w:spacing w:val="-4"/>
          <w:sz w:val="24"/>
          <w:szCs w:val="24"/>
        </w:rPr>
        <w:t xml:space="preserve"> </w:t>
      </w:r>
      <w:r w:rsidRPr="001F3998">
        <w:rPr>
          <w:rFonts w:ascii="Times New Roman" w:hAnsi="Times New Roman" w:cs="Times New Roman"/>
          <w:sz w:val="24"/>
          <w:szCs w:val="24"/>
        </w:rPr>
        <w:t>told</w:t>
      </w:r>
      <w:r w:rsidRPr="001F3998">
        <w:rPr>
          <w:rFonts w:ascii="Times New Roman" w:hAnsi="Times New Roman" w:cs="Times New Roman"/>
          <w:spacing w:val="-4"/>
          <w:sz w:val="24"/>
          <w:szCs w:val="24"/>
        </w:rPr>
        <w:t xml:space="preserve"> </w:t>
      </w:r>
      <w:r w:rsidRPr="001F3998">
        <w:rPr>
          <w:rFonts w:ascii="Times New Roman" w:hAnsi="Times New Roman" w:cs="Times New Roman"/>
          <w:sz w:val="24"/>
          <w:szCs w:val="24"/>
        </w:rPr>
        <w:t>if I</w:t>
      </w:r>
      <w:r w:rsidRPr="001F3998">
        <w:rPr>
          <w:rFonts w:ascii="Times New Roman" w:hAnsi="Times New Roman" w:cs="Times New Roman"/>
          <w:spacing w:val="-4"/>
          <w:sz w:val="24"/>
          <w:szCs w:val="24"/>
        </w:rPr>
        <w:t xml:space="preserve"> </w:t>
      </w:r>
      <w:r w:rsidRPr="001F3998">
        <w:rPr>
          <w:rFonts w:ascii="Times New Roman" w:hAnsi="Times New Roman" w:cs="Times New Roman"/>
          <w:sz w:val="24"/>
          <w:szCs w:val="24"/>
        </w:rPr>
        <w:t>am</w:t>
      </w:r>
      <w:r w:rsidRPr="001F3998">
        <w:rPr>
          <w:rFonts w:ascii="Times New Roman" w:hAnsi="Times New Roman" w:cs="Times New Roman"/>
          <w:spacing w:val="-6"/>
          <w:sz w:val="24"/>
          <w:szCs w:val="24"/>
        </w:rPr>
        <w:t xml:space="preserve"> </w:t>
      </w:r>
      <w:r w:rsidRPr="001F3998">
        <w:rPr>
          <w:rFonts w:ascii="Times New Roman" w:hAnsi="Times New Roman" w:cs="Times New Roman"/>
          <w:spacing w:val="-2"/>
          <w:sz w:val="24"/>
          <w:szCs w:val="24"/>
        </w:rPr>
        <w:t>pregnant.</w:t>
      </w:r>
    </w:p>
    <w:p w14:paraId="12E5ED76" w14:textId="77777777" w:rsidR="00D05C5F" w:rsidRPr="007E49B7" w:rsidRDefault="00D05C5F">
      <w:pPr>
        <w:pStyle w:val="BodyText"/>
        <w:spacing w:before="16"/>
        <w:rPr>
          <w:sz w:val="26"/>
        </w:rPr>
      </w:pPr>
    </w:p>
    <w:p w14:paraId="19D37799" w14:textId="77777777" w:rsidR="00D05C5F" w:rsidRPr="007E49B7" w:rsidRDefault="00000000">
      <w:pPr>
        <w:pStyle w:val="ListParagraph"/>
        <w:numPr>
          <w:ilvl w:val="0"/>
          <w:numId w:val="1"/>
        </w:numPr>
        <w:tabs>
          <w:tab w:val="left" w:pos="1080"/>
        </w:tabs>
        <w:spacing w:line="256" w:lineRule="auto"/>
        <w:ind w:right="410"/>
        <w:rPr>
          <w:sz w:val="24"/>
        </w:rPr>
      </w:pPr>
      <w:bookmarkStart w:id="19" w:name="3._INCLUDE_THE_FOLLOWING_PICTURES_AS_APP"/>
      <w:bookmarkEnd w:id="19"/>
      <w:r w:rsidRPr="007E49B7">
        <w:rPr>
          <w:spacing w:val="-2"/>
          <w:sz w:val="24"/>
        </w:rPr>
        <w:t>INCLUDE</w:t>
      </w:r>
      <w:r w:rsidRPr="007E49B7">
        <w:rPr>
          <w:spacing w:val="-7"/>
          <w:sz w:val="24"/>
        </w:rPr>
        <w:t xml:space="preserve"> </w:t>
      </w:r>
      <w:r w:rsidRPr="007E49B7">
        <w:rPr>
          <w:spacing w:val="-2"/>
          <w:sz w:val="24"/>
        </w:rPr>
        <w:t>THE</w:t>
      </w:r>
      <w:r w:rsidRPr="007E49B7">
        <w:rPr>
          <w:spacing w:val="-9"/>
          <w:sz w:val="24"/>
        </w:rPr>
        <w:t xml:space="preserve"> </w:t>
      </w:r>
      <w:r w:rsidRPr="007E49B7">
        <w:rPr>
          <w:spacing w:val="-2"/>
          <w:sz w:val="24"/>
        </w:rPr>
        <w:t>FOLLOWING</w:t>
      </w:r>
      <w:r w:rsidRPr="007E49B7">
        <w:rPr>
          <w:spacing w:val="-7"/>
          <w:sz w:val="24"/>
        </w:rPr>
        <w:t xml:space="preserve"> </w:t>
      </w:r>
      <w:r w:rsidRPr="007E49B7">
        <w:rPr>
          <w:spacing w:val="-2"/>
          <w:sz w:val="24"/>
        </w:rPr>
        <w:t>PICTURES</w:t>
      </w:r>
      <w:r w:rsidRPr="007E49B7">
        <w:rPr>
          <w:spacing w:val="-8"/>
          <w:sz w:val="24"/>
        </w:rPr>
        <w:t xml:space="preserve"> </w:t>
      </w:r>
      <w:r w:rsidRPr="007E49B7">
        <w:rPr>
          <w:spacing w:val="-2"/>
          <w:sz w:val="24"/>
        </w:rPr>
        <w:t>AS</w:t>
      </w:r>
      <w:r w:rsidRPr="007E49B7">
        <w:rPr>
          <w:spacing w:val="-8"/>
          <w:sz w:val="24"/>
        </w:rPr>
        <w:t xml:space="preserve"> </w:t>
      </w:r>
      <w:r w:rsidRPr="007E49B7">
        <w:rPr>
          <w:spacing w:val="-2"/>
          <w:sz w:val="24"/>
        </w:rPr>
        <w:t>APPENDIX/ADDITIONAL</w:t>
      </w:r>
      <w:r w:rsidRPr="007E49B7">
        <w:rPr>
          <w:spacing w:val="-7"/>
          <w:sz w:val="24"/>
        </w:rPr>
        <w:t xml:space="preserve"> </w:t>
      </w:r>
      <w:r w:rsidRPr="007E49B7">
        <w:rPr>
          <w:spacing w:val="-2"/>
          <w:sz w:val="24"/>
        </w:rPr>
        <w:t>INFORMATION</w:t>
      </w:r>
      <w:r w:rsidRPr="007E49B7">
        <w:rPr>
          <w:spacing w:val="-9"/>
          <w:sz w:val="24"/>
        </w:rPr>
        <w:t xml:space="preserve"> </w:t>
      </w:r>
      <w:r w:rsidRPr="007E49B7">
        <w:rPr>
          <w:spacing w:val="-2"/>
          <w:sz w:val="24"/>
        </w:rPr>
        <w:t>AT</w:t>
      </w:r>
      <w:r w:rsidRPr="007E49B7">
        <w:rPr>
          <w:spacing w:val="-8"/>
          <w:sz w:val="24"/>
        </w:rPr>
        <w:t xml:space="preserve"> </w:t>
      </w:r>
      <w:r w:rsidRPr="007E49B7">
        <w:rPr>
          <w:spacing w:val="-2"/>
          <w:sz w:val="24"/>
        </w:rPr>
        <w:t xml:space="preserve">THE </w:t>
      </w:r>
      <w:r w:rsidRPr="007E49B7">
        <w:rPr>
          <w:sz w:val="24"/>
        </w:rPr>
        <w:t>END OF THE ICF/ASSENT</w:t>
      </w:r>
    </w:p>
    <w:p w14:paraId="609FF71B" w14:textId="77777777" w:rsidR="00D05C5F" w:rsidRPr="007E49B7" w:rsidRDefault="00000000">
      <w:pPr>
        <w:spacing w:before="280" w:line="259" w:lineRule="auto"/>
        <w:ind w:right="364"/>
        <w:rPr>
          <w:i/>
          <w:sz w:val="24"/>
        </w:rPr>
      </w:pPr>
      <w:r w:rsidRPr="00945E17">
        <w:rPr>
          <w:i/>
          <w:color w:val="00538C"/>
          <w:sz w:val="24"/>
        </w:rPr>
        <w:t>Choose from one of the four options below based on the total volume of blood that will be collected</w:t>
      </w:r>
      <w:r w:rsidRPr="00945E17">
        <w:rPr>
          <w:i/>
          <w:color w:val="00538C"/>
          <w:spacing w:val="-2"/>
          <w:sz w:val="24"/>
        </w:rPr>
        <w:t xml:space="preserve"> </w:t>
      </w:r>
      <w:r w:rsidRPr="00945E17">
        <w:rPr>
          <w:i/>
          <w:color w:val="00538C"/>
          <w:sz w:val="24"/>
        </w:rPr>
        <w:t>specifically</w:t>
      </w:r>
      <w:r w:rsidRPr="00945E17">
        <w:rPr>
          <w:i/>
          <w:color w:val="00538C"/>
          <w:spacing w:val="-3"/>
          <w:sz w:val="24"/>
        </w:rPr>
        <w:t xml:space="preserve"> </w:t>
      </w:r>
      <w:r w:rsidRPr="00945E17">
        <w:rPr>
          <w:i/>
          <w:color w:val="00538C"/>
          <w:sz w:val="24"/>
        </w:rPr>
        <w:t>for</w:t>
      </w:r>
      <w:r w:rsidRPr="00945E17">
        <w:rPr>
          <w:i/>
          <w:color w:val="00538C"/>
          <w:spacing w:val="-2"/>
          <w:sz w:val="24"/>
        </w:rPr>
        <w:t xml:space="preserve"> </w:t>
      </w:r>
      <w:r w:rsidRPr="00945E17">
        <w:rPr>
          <w:i/>
          <w:color w:val="00538C"/>
          <w:sz w:val="24"/>
        </w:rPr>
        <w:t>research.</w:t>
      </w:r>
      <w:r w:rsidRPr="00945E17">
        <w:rPr>
          <w:i/>
          <w:color w:val="00538C"/>
          <w:spacing w:val="-2"/>
          <w:sz w:val="24"/>
        </w:rPr>
        <w:t xml:space="preserve"> </w:t>
      </w:r>
      <w:r w:rsidRPr="00945E17">
        <w:rPr>
          <w:i/>
          <w:color w:val="00538C"/>
          <w:sz w:val="24"/>
        </w:rPr>
        <w:t>The</w:t>
      </w:r>
      <w:r w:rsidRPr="00945E17">
        <w:rPr>
          <w:i/>
          <w:color w:val="00538C"/>
          <w:spacing w:val="-3"/>
          <w:sz w:val="24"/>
        </w:rPr>
        <w:t xml:space="preserve"> </w:t>
      </w:r>
      <w:r w:rsidRPr="00945E17">
        <w:rPr>
          <w:i/>
          <w:color w:val="00538C"/>
          <w:sz w:val="24"/>
        </w:rPr>
        <w:t>total</w:t>
      </w:r>
      <w:r w:rsidRPr="00945E17">
        <w:rPr>
          <w:i/>
          <w:color w:val="00538C"/>
          <w:spacing w:val="-2"/>
          <w:sz w:val="24"/>
        </w:rPr>
        <w:t xml:space="preserve"> </w:t>
      </w:r>
      <w:r w:rsidRPr="00945E17">
        <w:rPr>
          <w:i/>
          <w:color w:val="00538C"/>
          <w:sz w:val="24"/>
        </w:rPr>
        <w:t>blood</w:t>
      </w:r>
      <w:r w:rsidRPr="00945E17">
        <w:rPr>
          <w:i/>
          <w:color w:val="00538C"/>
          <w:spacing w:val="-2"/>
          <w:sz w:val="24"/>
        </w:rPr>
        <w:t xml:space="preserve"> </w:t>
      </w:r>
      <w:r w:rsidRPr="00945E17">
        <w:rPr>
          <w:i/>
          <w:color w:val="00538C"/>
          <w:sz w:val="24"/>
        </w:rPr>
        <w:t>volume</w:t>
      </w:r>
      <w:r w:rsidRPr="00945E17">
        <w:rPr>
          <w:i/>
          <w:color w:val="00538C"/>
          <w:spacing w:val="-3"/>
          <w:sz w:val="24"/>
        </w:rPr>
        <w:t xml:space="preserve"> </w:t>
      </w:r>
      <w:r w:rsidRPr="00945E17">
        <w:rPr>
          <w:i/>
          <w:color w:val="00538C"/>
          <w:sz w:val="24"/>
        </w:rPr>
        <w:t>must</w:t>
      </w:r>
      <w:r w:rsidRPr="00945E17">
        <w:rPr>
          <w:i/>
          <w:color w:val="00538C"/>
          <w:spacing w:val="-2"/>
          <w:sz w:val="24"/>
        </w:rPr>
        <w:t xml:space="preserve"> </w:t>
      </w:r>
      <w:r w:rsidRPr="00945E17">
        <w:rPr>
          <w:i/>
          <w:color w:val="00538C"/>
          <w:sz w:val="24"/>
        </w:rPr>
        <w:t>include</w:t>
      </w:r>
      <w:r w:rsidRPr="00945E17">
        <w:rPr>
          <w:i/>
          <w:color w:val="00538C"/>
          <w:spacing w:val="-3"/>
          <w:sz w:val="24"/>
        </w:rPr>
        <w:t xml:space="preserve"> </w:t>
      </w:r>
      <w:r w:rsidRPr="00945E17">
        <w:rPr>
          <w:i/>
          <w:color w:val="00538C"/>
          <w:sz w:val="24"/>
        </w:rPr>
        <w:t>ALL</w:t>
      </w:r>
      <w:r w:rsidRPr="00945E17">
        <w:rPr>
          <w:i/>
          <w:color w:val="00538C"/>
          <w:spacing w:val="-2"/>
          <w:sz w:val="24"/>
        </w:rPr>
        <w:t xml:space="preserve"> </w:t>
      </w:r>
      <w:r w:rsidRPr="00945E17">
        <w:rPr>
          <w:i/>
          <w:color w:val="00538C"/>
          <w:sz w:val="24"/>
        </w:rPr>
        <w:t>research-specific testing</w:t>
      </w:r>
      <w:r w:rsidRPr="00945E17">
        <w:rPr>
          <w:i/>
          <w:color w:val="00538C"/>
          <w:spacing w:val="-1"/>
          <w:sz w:val="24"/>
        </w:rPr>
        <w:t xml:space="preserve"> </w:t>
      </w:r>
      <w:r w:rsidRPr="00945E17">
        <w:rPr>
          <w:i/>
          <w:color w:val="00538C"/>
          <w:sz w:val="24"/>
        </w:rPr>
        <w:t>such</w:t>
      </w:r>
      <w:r w:rsidRPr="00945E17">
        <w:rPr>
          <w:i/>
          <w:color w:val="00538C"/>
          <w:spacing w:val="-1"/>
          <w:sz w:val="24"/>
        </w:rPr>
        <w:t xml:space="preserve"> </w:t>
      </w:r>
      <w:r w:rsidRPr="00945E17">
        <w:rPr>
          <w:i/>
          <w:color w:val="00538C"/>
          <w:sz w:val="24"/>
        </w:rPr>
        <w:t>as</w:t>
      </w:r>
      <w:r w:rsidRPr="00945E17">
        <w:rPr>
          <w:i/>
          <w:color w:val="00538C"/>
          <w:spacing w:val="-1"/>
          <w:sz w:val="24"/>
        </w:rPr>
        <w:t xml:space="preserve"> </w:t>
      </w:r>
      <w:r w:rsidRPr="00945E17">
        <w:rPr>
          <w:i/>
          <w:color w:val="00538C"/>
          <w:sz w:val="24"/>
        </w:rPr>
        <w:t>PK,</w:t>
      </w:r>
      <w:r w:rsidRPr="00945E17">
        <w:rPr>
          <w:i/>
          <w:color w:val="00538C"/>
          <w:spacing w:val="-1"/>
          <w:sz w:val="24"/>
        </w:rPr>
        <w:t xml:space="preserve"> </w:t>
      </w:r>
      <w:r w:rsidRPr="00945E17">
        <w:rPr>
          <w:i/>
          <w:color w:val="00538C"/>
          <w:sz w:val="24"/>
        </w:rPr>
        <w:t>genetics,</w:t>
      </w:r>
      <w:r w:rsidRPr="00945E17">
        <w:rPr>
          <w:i/>
          <w:color w:val="00538C"/>
          <w:spacing w:val="-1"/>
          <w:sz w:val="24"/>
        </w:rPr>
        <w:t xml:space="preserve"> </w:t>
      </w:r>
      <w:r w:rsidRPr="00945E17">
        <w:rPr>
          <w:i/>
          <w:color w:val="00538C"/>
          <w:sz w:val="24"/>
        </w:rPr>
        <w:t>biomarkers</w:t>
      </w:r>
      <w:r w:rsidRPr="00945E17">
        <w:rPr>
          <w:i/>
          <w:color w:val="00538C"/>
          <w:spacing w:val="-1"/>
          <w:sz w:val="24"/>
        </w:rPr>
        <w:t xml:space="preserve"> </w:t>
      </w:r>
      <w:r w:rsidRPr="00945E17">
        <w:rPr>
          <w:i/>
          <w:color w:val="00538C"/>
          <w:sz w:val="24"/>
        </w:rPr>
        <w:t>and/or</w:t>
      </w:r>
      <w:r w:rsidRPr="00945E17">
        <w:rPr>
          <w:i/>
          <w:color w:val="00538C"/>
          <w:spacing w:val="-1"/>
          <w:sz w:val="24"/>
        </w:rPr>
        <w:t xml:space="preserve"> </w:t>
      </w:r>
      <w:r w:rsidRPr="00945E17">
        <w:rPr>
          <w:i/>
          <w:color w:val="00538C"/>
          <w:sz w:val="24"/>
        </w:rPr>
        <w:t>clinical/safety</w:t>
      </w:r>
      <w:r w:rsidRPr="00945E17">
        <w:rPr>
          <w:i/>
          <w:color w:val="00538C"/>
          <w:spacing w:val="-2"/>
          <w:sz w:val="24"/>
        </w:rPr>
        <w:t xml:space="preserve"> </w:t>
      </w:r>
      <w:r w:rsidRPr="00945E17">
        <w:rPr>
          <w:i/>
          <w:color w:val="00538C"/>
          <w:sz w:val="24"/>
        </w:rPr>
        <w:t>labs. When</w:t>
      </w:r>
      <w:r w:rsidRPr="00945E17">
        <w:rPr>
          <w:i/>
          <w:color w:val="00538C"/>
          <w:spacing w:val="-1"/>
          <w:sz w:val="24"/>
        </w:rPr>
        <w:t xml:space="preserve"> </w:t>
      </w:r>
      <w:r w:rsidRPr="00945E17">
        <w:rPr>
          <w:i/>
          <w:color w:val="00538C"/>
          <w:sz w:val="24"/>
        </w:rPr>
        <w:t>inserting</w:t>
      </w:r>
      <w:r w:rsidRPr="00945E17">
        <w:rPr>
          <w:i/>
          <w:color w:val="00538C"/>
          <w:spacing w:val="-1"/>
          <w:sz w:val="24"/>
        </w:rPr>
        <w:t xml:space="preserve"> </w:t>
      </w:r>
      <w:r w:rsidRPr="00945E17">
        <w:rPr>
          <w:i/>
          <w:color w:val="00538C"/>
          <w:sz w:val="24"/>
        </w:rPr>
        <w:t>one</w:t>
      </w:r>
      <w:r w:rsidRPr="00945E17">
        <w:rPr>
          <w:i/>
          <w:color w:val="00538C"/>
          <w:spacing w:val="-2"/>
          <w:sz w:val="24"/>
        </w:rPr>
        <w:t xml:space="preserve"> </w:t>
      </w:r>
      <w:r w:rsidRPr="00945E17">
        <w:rPr>
          <w:i/>
          <w:color w:val="00538C"/>
          <w:sz w:val="24"/>
        </w:rPr>
        <w:t>of</w:t>
      </w:r>
      <w:r w:rsidRPr="00945E17">
        <w:rPr>
          <w:i/>
          <w:color w:val="00538C"/>
          <w:spacing w:val="-1"/>
          <w:sz w:val="24"/>
        </w:rPr>
        <w:t xml:space="preserve"> </w:t>
      </w:r>
      <w:r w:rsidRPr="00945E17">
        <w:rPr>
          <w:i/>
          <w:color w:val="00538C"/>
          <w:sz w:val="24"/>
        </w:rPr>
        <w:t>the following</w:t>
      </w:r>
      <w:r w:rsidRPr="00945E17">
        <w:rPr>
          <w:i/>
          <w:color w:val="00538C"/>
          <w:spacing w:val="-3"/>
          <w:sz w:val="24"/>
        </w:rPr>
        <w:t xml:space="preserve"> </w:t>
      </w:r>
      <w:r w:rsidRPr="00945E17">
        <w:rPr>
          <w:i/>
          <w:color w:val="00538C"/>
          <w:sz w:val="24"/>
        </w:rPr>
        <w:t>into</w:t>
      </w:r>
      <w:r w:rsidRPr="00945E17">
        <w:rPr>
          <w:i/>
          <w:color w:val="00538C"/>
          <w:spacing w:val="-3"/>
          <w:sz w:val="24"/>
        </w:rPr>
        <w:t xml:space="preserve"> </w:t>
      </w:r>
      <w:r w:rsidRPr="00945E17">
        <w:rPr>
          <w:i/>
          <w:color w:val="00538C"/>
          <w:sz w:val="24"/>
        </w:rPr>
        <w:t>the</w:t>
      </w:r>
      <w:r w:rsidRPr="00945E17">
        <w:rPr>
          <w:i/>
          <w:color w:val="00538C"/>
          <w:spacing w:val="-4"/>
          <w:sz w:val="24"/>
        </w:rPr>
        <w:t xml:space="preserve"> </w:t>
      </w:r>
      <w:r w:rsidRPr="00945E17">
        <w:rPr>
          <w:i/>
          <w:color w:val="00538C"/>
          <w:sz w:val="24"/>
        </w:rPr>
        <w:t>assent,</w:t>
      </w:r>
      <w:r w:rsidRPr="00945E17">
        <w:rPr>
          <w:i/>
          <w:color w:val="00538C"/>
          <w:spacing w:val="-3"/>
          <w:sz w:val="24"/>
        </w:rPr>
        <w:t xml:space="preserve"> </w:t>
      </w:r>
      <w:r w:rsidRPr="00945E17">
        <w:rPr>
          <w:b/>
          <w:i/>
          <w:color w:val="00538C"/>
          <w:sz w:val="24"/>
          <w:u w:val="single" w:color="4F81BD"/>
        </w:rPr>
        <w:t>DO</w:t>
      </w:r>
      <w:r w:rsidRPr="00945E17">
        <w:rPr>
          <w:b/>
          <w:i/>
          <w:color w:val="00538C"/>
          <w:spacing w:val="-4"/>
          <w:sz w:val="24"/>
          <w:u w:val="single" w:color="4F81BD"/>
        </w:rPr>
        <w:t xml:space="preserve"> </w:t>
      </w:r>
      <w:r w:rsidRPr="00945E17">
        <w:rPr>
          <w:b/>
          <w:i/>
          <w:color w:val="00538C"/>
          <w:sz w:val="24"/>
          <w:u w:val="single" w:color="4F81BD"/>
        </w:rPr>
        <w:t>NOT</w:t>
      </w:r>
      <w:r w:rsidRPr="00945E17">
        <w:rPr>
          <w:b/>
          <w:i/>
          <w:color w:val="00538C"/>
          <w:spacing w:val="-4"/>
          <w:sz w:val="24"/>
          <w:u w:val="single" w:color="4F81BD"/>
        </w:rPr>
        <w:t xml:space="preserve"> </w:t>
      </w:r>
      <w:r w:rsidRPr="00945E17">
        <w:rPr>
          <w:b/>
          <w:i/>
          <w:color w:val="00538C"/>
          <w:sz w:val="24"/>
          <w:u w:val="single" w:color="4F81BD"/>
        </w:rPr>
        <w:t>resize</w:t>
      </w:r>
      <w:r w:rsidRPr="00945E17">
        <w:rPr>
          <w:b/>
          <w:i/>
          <w:color w:val="00538C"/>
          <w:spacing w:val="-4"/>
          <w:sz w:val="24"/>
        </w:rPr>
        <w:t xml:space="preserve"> </w:t>
      </w:r>
      <w:r w:rsidRPr="00945E17">
        <w:rPr>
          <w:i/>
          <w:color w:val="00538C"/>
          <w:sz w:val="24"/>
        </w:rPr>
        <w:t>or</w:t>
      </w:r>
      <w:r w:rsidRPr="00945E17">
        <w:rPr>
          <w:i/>
          <w:color w:val="00538C"/>
          <w:spacing w:val="-1"/>
          <w:sz w:val="24"/>
        </w:rPr>
        <w:t xml:space="preserve"> </w:t>
      </w:r>
      <w:r w:rsidRPr="00945E17">
        <w:rPr>
          <w:i/>
          <w:color w:val="00538C"/>
          <w:sz w:val="24"/>
        </w:rPr>
        <w:t>change</w:t>
      </w:r>
      <w:r w:rsidRPr="00945E17">
        <w:rPr>
          <w:i/>
          <w:color w:val="00538C"/>
          <w:spacing w:val="-4"/>
          <w:sz w:val="24"/>
        </w:rPr>
        <w:t xml:space="preserve"> </w:t>
      </w:r>
      <w:r w:rsidRPr="00945E17">
        <w:rPr>
          <w:i/>
          <w:color w:val="00538C"/>
          <w:sz w:val="24"/>
        </w:rPr>
        <w:t>the</w:t>
      </w:r>
      <w:r w:rsidRPr="00945E17">
        <w:rPr>
          <w:i/>
          <w:color w:val="00538C"/>
          <w:spacing w:val="-4"/>
          <w:sz w:val="24"/>
        </w:rPr>
        <w:t xml:space="preserve"> </w:t>
      </w:r>
      <w:r w:rsidRPr="00945E17">
        <w:rPr>
          <w:i/>
          <w:color w:val="00538C"/>
          <w:sz w:val="24"/>
        </w:rPr>
        <w:t>dimensions.</w:t>
      </w:r>
      <w:r w:rsidRPr="00945E17">
        <w:rPr>
          <w:i/>
          <w:color w:val="00538C"/>
          <w:spacing w:val="-3"/>
          <w:sz w:val="24"/>
        </w:rPr>
        <w:t xml:space="preserve"> </w:t>
      </w:r>
      <w:r w:rsidRPr="00945E17">
        <w:rPr>
          <w:i/>
          <w:color w:val="00538C"/>
          <w:sz w:val="24"/>
        </w:rPr>
        <w:t>These</w:t>
      </w:r>
      <w:r w:rsidRPr="00945E17">
        <w:rPr>
          <w:i/>
          <w:color w:val="00538C"/>
          <w:spacing w:val="-2"/>
          <w:sz w:val="24"/>
        </w:rPr>
        <w:t xml:space="preserve"> </w:t>
      </w:r>
      <w:r w:rsidRPr="00945E17">
        <w:rPr>
          <w:i/>
          <w:color w:val="00538C"/>
          <w:sz w:val="24"/>
        </w:rPr>
        <w:t>pictures</w:t>
      </w:r>
      <w:r w:rsidRPr="00945E17">
        <w:rPr>
          <w:i/>
          <w:color w:val="00538C"/>
          <w:spacing w:val="-3"/>
          <w:sz w:val="24"/>
        </w:rPr>
        <w:t xml:space="preserve"> </w:t>
      </w:r>
      <w:r w:rsidRPr="00945E17">
        <w:rPr>
          <w:i/>
          <w:color w:val="00538C"/>
          <w:sz w:val="24"/>
        </w:rPr>
        <w:t>are</w:t>
      </w:r>
      <w:r w:rsidRPr="00945E17">
        <w:rPr>
          <w:i/>
          <w:color w:val="00538C"/>
          <w:spacing w:val="-4"/>
          <w:sz w:val="24"/>
        </w:rPr>
        <w:t xml:space="preserve"> </w:t>
      </w:r>
      <w:r w:rsidRPr="00945E17">
        <w:rPr>
          <w:i/>
          <w:color w:val="00538C"/>
          <w:sz w:val="24"/>
        </w:rPr>
        <w:t>scaled specifically to the size of a quarter and teaspoons.</w:t>
      </w:r>
    </w:p>
    <w:p w14:paraId="73D7AE6E" w14:textId="77777777" w:rsidR="00D05C5F" w:rsidRPr="007E49B7" w:rsidRDefault="00D05C5F">
      <w:pPr>
        <w:pStyle w:val="BodyText"/>
        <w:rPr>
          <w:i/>
          <w:sz w:val="20"/>
        </w:rPr>
      </w:pPr>
    </w:p>
    <w:p w14:paraId="344BBA2E" w14:textId="77777777" w:rsidR="00D05C5F" w:rsidRPr="007E49B7" w:rsidRDefault="00000000">
      <w:pPr>
        <w:pStyle w:val="BodyText"/>
        <w:spacing w:before="31"/>
        <w:rPr>
          <w:i/>
          <w:sz w:val="20"/>
        </w:rPr>
      </w:pPr>
      <w:r w:rsidRPr="007E49B7">
        <w:rPr>
          <w:i/>
          <w:noProof/>
          <w:sz w:val="20"/>
        </w:rPr>
        <w:drawing>
          <wp:anchor distT="0" distB="0" distL="0" distR="0" simplePos="0" relativeHeight="487587840" behindDoc="1" locked="0" layoutInCell="1" allowOverlap="1" wp14:anchorId="3AFD0EFE" wp14:editId="05791A19">
            <wp:simplePos x="0" y="0"/>
            <wp:positionH relativeFrom="page">
              <wp:posOffset>914400</wp:posOffset>
            </wp:positionH>
            <wp:positionV relativeFrom="paragraph">
              <wp:posOffset>181574</wp:posOffset>
            </wp:positionV>
            <wp:extent cx="3783085" cy="2112264"/>
            <wp:effectExtent l="0" t="0" r="1905" b="0"/>
            <wp:wrapTopAndBottom/>
            <wp:docPr id="5" name="Image 5" descr="Diagram showing a red blood drop above a gray teaspoon labeled &quot;1/4 TEASPOON,&quot; with a U.S. quarter coin below for size comparison. Text indicates total blood drawn is approximately one-quarter teaspoon, emphasizing minimal blood volume.&#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iagram showing a red blood drop above a gray teaspoon labeled &quot;1/4 TEASPOON,&quot; with a U.S. quarter coin below for size comparison. Text indicates total blood drawn is approximately one-quarter teaspoon, emphasizing minimal blood volume.&#10;&#10;AI-generated content may be incorrect.">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3783085" cy="2112264"/>
                    </a:xfrm>
                    <a:prstGeom prst="rect">
                      <a:avLst/>
                    </a:prstGeom>
                  </pic:spPr>
                </pic:pic>
              </a:graphicData>
            </a:graphic>
          </wp:anchor>
        </w:drawing>
      </w:r>
    </w:p>
    <w:p w14:paraId="5832593E" w14:textId="77777777" w:rsidR="00D05C5F" w:rsidRPr="007E49B7" w:rsidRDefault="00D05C5F">
      <w:pPr>
        <w:pStyle w:val="BodyText"/>
        <w:rPr>
          <w:i/>
          <w:sz w:val="20"/>
        </w:rPr>
        <w:sectPr w:rsidR="00D05C5F" w:rsidRPr="007E49B7">
          <w:pgSz w:w="12240" w:h="15840"/>
          <w:pgMar w:top="1480" w:right="1080" w:bottom="1780" w:left="1440" w:header="721" w:footer="1587" w:gutter="0"/>
          <w:cols w:space="720"/>
        </w:sectPr>
      </w:pPr>
    </w:p>
    <w:p w14:paraId="1E9673E5" w14:textId="77777777" w:rsidR="00D05C5F" w:rsidRPr="007E49B7" w:rsidRDefault="00D05C5F">
      <w:pPr>
        <w:pStyle w:val="BodyText"/>
        <w:rPr>
          <w:i/>
          <w:sz w:val="20"/>
        </w:rPr>
      </w:pPr>
    </w:p>
    <w:p w14:paraId="0CE8DFE7" w14:textId="77777777" w:rsidR="00D05C5F" w:rsidRPr="007E49B7" w:rsidRDefault="00D05C5F">
      <w:pPr>
        <w:pStyle w:val="BodyText"/>
        <w:spacing w:before="109"/>
        <w:rPr>
          <w:i/>
          <w:sz w:val="20"/>
        </w:rPr>
      </w:pPr>
    </w:p>
    <w:p w14:paraId="5CE24DE0" w14:textId="77777777" w:rsidR="00D05C5F" w:rsidRPr="007E49B7" w:rsidRDefault="00000000">
      <w:pPr>
        <w:ind w:left="239"/>
        <w:rPr>
          <w:sz w:val="20"/>
        </w:rPr>
      </w:pPr>
      <w:r w:rsidRPr="007E49B7">
        <w:rPr>
          <w:noProof/>
          <w:sz w:val="20"/>
        </w:rPr>
        <w:drawing>
          <wp:inline distT="0" distB="0" distL="0" distR="0" wp14:anchorId="1D97D525" wp14:editId="7BD7466A">
            <wp:extent cx="3818430" cy="2133600"/>
            <wp:effectExtent l="0" t="0" r="0" b="0"/>
            <wp:docPr id="6" name="Image 6" descr="Diagram showing a half teaspoon measuring spoon filled with a red drop representing total blood drawn, with a U.S. quarter coin below for size comparison. Text indicates total blood drawn is approximately half a teaspoon, emphasizing small blood volume us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iagram showing a half teaspoon measuring spoon filled with a red drop representing total blood drawn, with a U.S. quarter coin below for size comparison. Text indicates total blood drawn is approximately half a teaspoon, emphasizing small blood volume used."/>
                    <pic:cNvPicPr/>
                  </pic:nvPicPr>
                  <pic:blipFill>
                    <a:blip r:embed="rId10" cstate="print"/>
                    <a:stretch>
                      <a:fillRect/>
                    </a:stretch>
                  </pic:blipFill>
                  <pic:spPr>
                    <a:xfrm>
                      <a:off x="0" y="0"/>
                      <a:ext cx="3818430" cy="2133600"/>
                    </a:xfrm>
                    <a:prstGeom prst="rect">
                      <a:avLst/>
                    </a:prstGeom>
                  </pic:spPr>
                </pic:pic>
              </a:graphicData>
            </a:graphic>
          </wp:inline>
        </w:drawing>
      </w:r>
    </w:p>
    <w:p w14:paraId="70D2639D" w14:textId="77777777" w:rsidR="00D05C5F" w:rsidRPr="007E49B7" w:rsidRDefault="00D05C5F">
      <w:pPr>
        <w:pStyle w:val="BodyText"/>
        <w:rPr>
          <w:i/>
          <w:sz w:val="20"/>
        </w:rPr>
      </w:pPr>
    </w:p>
    <w:p w14:paraId="524464B0" w14:textId="77777777" w:rsidR="00D05C5F" w:rsidRPr="007E49B7" w:rsidRDefault="00D05C5F">
      <w:pPr>
        <w:pStyle w:val="BodyText"/>
        <w:rPr>
          <w:i/>
          <w:sz w:val="20"/>
        </w:rPr>
      </w:pPr>
    </w:p>
    <w:p w14:paraId="24D78815" w14:textId="77777777" w:rsidR="00D05C5F" w:rsidRPr="007E49B7" w:rsidRDefault="00000000">
      <w:pPr>
        <w:pStyle w:val="BodyText"/>
        <w:spacing w:before="199"/>
        <w:rPr>
          <w:i/>
          <w:sz w:val="20"/>
        </w:rPr>
      </w:pPr>
      <w:r w:rsidRPr="007E49B7">
        <w:rPr>
          <w:i/>
          <w:noProof/>
          <w:sz w:val="20"/>
        </w:rPr>
        <w:drawing>
          <wp:anchor distT="0" distB="0" distL="0" distR="0" simplePos="0" relativeHeight="487588352" behindDoc="1" locked="0" layoutInCell="1" allowOverlap="1" wp14:anchorId="693BE0D9" wp14:editId="6F646151">
            <wp:simplePos x="0" y="0"/>
            <wp:positionH relativeFrom="page">
              <wp:posOffset>1066413</wp:posOffset>
            </wp:positionH>
            <wp:positionV relativeFrom="paragraph">
              <wp:posOffset>287653</wp:posOffset>
            </wp:positionV>
            <wp:extent cx="3776921" cy="2112264"/>
            <wp:effectExtent l="0" t="0" r="0" b="0"/>
            <wp:wrapTopAndBottom/>
            <wp:docPr id="7" name="Image 7" descr="Diagram showing a red blood drop above a gray teaspoon labeled &quot;1 TEASPOON&quot; to represent total blood drawn, with a U.S. quarter coin below for size comparison. The purpose is to visually communicate that blood drawn is approximately one teaspoon in volu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iagram showing a red blood drop above a gray teaspoon labeled &quot;1 TEASPOON&quot; to represent total blood drawn, with a U.S. quarter coin below for size comparison. The purpose is to visually communicate that blood drawn is approximately one teaspoon in volume."/>
                    <pic:cNvPicPr/>
                  </pic:nvPicPr>
                  <pic:blipFill>
                    <a:blip r:embed="rId11" cstate="print"/>
                    <a:stretch>
                      <a:fillRect/>
                    </a:stretch>
                  </pic:blipFill>
                  <pic:spPr>
                    <a:xfrm>
                      <a:off x="0" y="0"/>
                      <a:ext cx="3776921" cy="2112264"/>
                    </a:xfrm>
                    <a:prstGeom prst="rect">
                      <a:avLst/>
                    </a:prstGeom>
                  </pic:spPr>
                </pic:pic>
              </a:graphicData>
            </a:graphic>
          </wp:anchor>
        </w:drawing>
      </w:r>
    </w:p>
    <w:p w14:paraId="7B8C66CA" w14:textId="77777777" w:rsidR="00D05C5F" w:rsidRPr="007E49B7" w:rsidRDefault="00D05C5F">
      <w:pPr>
        <w:pStyle w:val="BodyText"/>
        <w:rPr>
          <w:i/>
          <w:sz w:val="20"/>
        </w:rPr>
        <w:sectPr w:rsidR="00D05C5F" w:rsidRPr="007E49B7">
          <w:pgSz w:w="12240" w:h="15840"/>
          <w:pgMar w:top="1480" w:right="1080" w:bottom="1780" w:left="1440" w:header="721" w:footer="1587" w:gutter="0"/>
          <w:cols w:space="720"/>
        </w:sectPr>
      </w:pPr>
    </w:p>
    <w:p w14:paraId="5450596E" w14:textId="77777777" w:rsidR="00D05C5F" w:rsidRPr="007E49B7" w:rsidRDefault="00D05C5F">
      <w:pPr>
        <w:pStyle w:val="BodyText"/>
        <w:spacing w:before="10"/>
        <w:rPr>
          <w:i/>
          <w:sz w:val="7"/>
        </w:rPr>
      </w:pPr>
    </w:p>
    <w:p w14:paraId="2983A927" w14:textId="77777777" w:rsidR="00D05C5F" w:rsidRPr="007E49B7" w:rsidRDefault="00000000">
      <w:pPr>
        <w:rPr>
          <w:sz w:val="20"/>
        </w:rPr>
      </w:pPr>
      <w:r w:rsidRPr="007E49B7">
        <w:rPr>
          <w:noProof/>
          <w:sz w:val="20"/>
        </w:rPr>
        <w:drawing>
          <wp:inline distT="0" distB="0" distL="0" distR="0" wp14:anchorId="2B9996EA" wp14:editId="24F8DC96">
            <wp:extent cx="3775186" cy="3140106"/>
            <wp:effectExtent l="0" t="0" r="0" b="0"/>
            <wp:docPr id="8" name="Image 8" descr="Diagram comparing total blood drawn during a procedure to common measurements, showing two teaspoons represented by two gray measuring spoons each labeled &quot;1 TEASPOON&quot; with red blood drops above them. A quarter coin is included below for size comparison, emphasizing that total blood drawn is approximately two teaspo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Diagram comparing total blood drawn during a procedure to common measurements, showing two teaspoons represented by two gray measuring spoons each labeled &quot;1 TEASPOON&quot; with red blood drops above them. A quarter coin is included below for size comparison, emphasizing that total blood drawn is approximately two teaspoons."/>
                    <pic:cNvPicPr/>
                  </pic:nvPicPr>
                  <pic:blipFill>
                    <a:blip r:embed="rId12" cstate="print"/>
                    <a:stretch>
                      <a:fillRect/>
                    </a:stretch>
                  </pic:blipFill>
                  <pic:spPr>
                    <a:xfrm>
                      <a:off x="0" y="0"/>
                      <a:ext cx="3775186" cy="3140106"/>
                    </a:xfrm>
                    <a:prstGeom prst="rect">
                      <a:avLst/>
                    </a:prstGeom>
                  </pic:spPr>
                </pic:pic>
              </a:graphicData>
            </a:graphic>
          </wp:inline>
        </w:drawing>
      </w:r>
    </w:p>
    <w:sectPr w:rsidR="00D05C5F" w:rsidRPr="007E49B7">
      <w:pgSz w:w="12240" w:h="15840"/>
      <w:pgMar w:top="1480" w:right="1080" w:bottom="1780" w:left="1440" w:header="721" w:footer="1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4B4D" w14:textId="77777777" w:rsidR="00CE09D6" w:rsidRDefault="00CE09D6">
      <w:r>
        <w:separator/>
      </w:r>
    </w:p>
  </w:endnote>
  <w:endnote w:type="continuationSeparator" w:id="0">
    <w:p w14:paraId="792A8130" w14:textId="77777777" w:rsidR="00CE09D6" w:rsidRDefault="00CE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5D5C" w14:textId="77777777" w:rsidR="00D05C5F"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63BCB47D" wp14:editId="527D0B0C">
              <wp:simplePos x="0" y="0"/>
              <wp:positionH relativeFrom="page">
                <wp:posOffset>896111</wp:posOffset>
              </wp:positionH>
              <wp:positionV relativeFrom="page">
                <wp:posOffset>8872728</wp:posOffset>
              </wp:positionV>
              <wp:extent cx="5980430" cy="635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7317A3" id="Graphic 3" o:spid="_x0000_s1026" alt="&quot;&quot;" style="position:absolute;margin-left:70.55pt;margin-top:698.65pt;width:470.9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" path="m5980176,l,,,6096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171BBFFA" wp14:editId="1EA0A1C1">
              <wp:simplePos x="0" y="0"/>
              <wp:positionH relativeFrom="page">
                <wp:posOffset>3119120</wp:posOffset>
              </wp:positionH>
              <wp:positionV relativeFrom="page">
                <wp:posOffset>8884469</wp:posOffset>
              </wp:positionV>
              <wp:extent cx="1532255" cy="387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387985"/>
                      </a:xfrm>
                      <a:prstGeom prst="rect">
                        <a:avLst/>
                      </a:prstGeom>
                    </wps:spPr>
                    <wps:txbx>
                      <w:txbxContent>
                        <w:p w14:paraId="3B46E98E" w14:textId="77777777" w:rsidR="00D05C5F" w:rsidRDefault="00000000">
                          <w:pPr>
                            <w:spacing w:before="10"/>
                            <w:ind w:left="3"/>
                            <w:jc w:val="center"/>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14</w:t>
                          </w:r>
                          <w:r>
                            <w:rPr>
                              <w:b/>
                              <w:spacing w:val="-5"/>
                              <w:sz w:val="20"/>
                            </w:rPr>
                            <w:fldChar w:fldCharType="end"/>
                          </w:r>
                        </w:p>
                        <w:p w14:paraId="2A7ACDB2" w14:textId="2E4DDB6F" w:rsidR="00D05C5F" w:rsidRDefault="00D05C5F" w:rsidP="007E49B7">
                          <w:pPr>
                            <w:spacing w:before="121"/>
                            <w:ind w:left="3" w:right="3"/>
                            <w:rPr>
                              <w:b/>
                              <w:sz w:val="20"/>
                            </w:rPr>
                          </w:pPr>
                        </w:p>
                      </w:txbxContent>
                    </wps:txbx>
                    <wps:bodyPr wrap="square" lIns="0" tIns="0" rIns="0" bIns="0" rtlCol="0">
                      <a:noAutofit/>
                    </wps:bodyPr>
                  </wps:wsp>
                </a:graphicData>
              </a:graphic>
            </wp:anchor>
          </w:drawing>
        </mc:Choice>
        <mc:Fallback>
          <w:pict>
            <v:shapetype w14:anchorId="171BBFFA" id="_x0000_t202" coordsize="21600,21600" o:spt="202" path="m,l,21600r21600,l21600,xe">
              <v:stroke joinstyle="miter"/>
              <v:path gradientshapeok="t" o:connecttype="rect"/>
            </v:shapetype>
            <v:shape id="Textbox 4" o:spid="_x0000_s1027" type="#_x0000_t202" style="position:absolute;margin-left:245.6pt;margin-top:699.55pt;width:120.65pt;height:30.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" filled="f" stroked="f">
              <v:textbox inset="0,0,0,0">
                <w:txbxContent>
                  <w:p w14:paraId="3B46E98E" w14:textId="77777777" w:rsidR="00D05C5F" w:rsidRDefault="00000000">
                    <w:pPr>
                      <w:spacing w:before="10"/>
                      <w:ind w:left="3"/>
                      <w:jc w:val="center"/>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14</w:t>
                    </w:r>
                    <w:r>
                      <w:rPr>
                        <w:b/>
                        <w:spacing w:val="-5"/>
                        <w:sz w:val="20"/>
                      </w:rPr>
                      <w:fldChar w:fldCharType="end"/>
                    </w:r>
                  </w:p>
                  <w:p w14:paraId="2A7ACDB2" w14:textId="2E4DDB6F" w:rsidR="00D05C5F" w:rsidRDefault="00D05C5F" w:rsidP="007E49B7">
                    <w:pPr>
                      <w:spacing w:before="121"/>
                      <w:ind w:left="3" w:right="3"/>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C69B" w14:textId="77777777" w:rsidR="00CE09D6" w:rsidRDefault="00CE09D6">
      <w:r>
        <w:separator/>
      </w:r>
    </w:p>
  </w:footnote>
  <w:footnote w:type="continuationSeparator" w:id="0">
    <w:p w14:paraId="2414978C" w14:textId="77777777" w:rsidR="00CE09D6" w:rsidRDefault="00CE0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B3E7" w14:textId="77777777" w:rsidR="00D05C5F" w:rsidRPr="007E49B7" w:rsidRDefault="00000000">
    <w:pPr>
      <w:pStyle w:val="BodyText"/>
      <w:spacing w:line="14" w:lineRule="auto"/>
      <w:rPr>
        <w:sz w:val="20"/>
      </w:rPr>
    </w:pPr>
    <w:r w:rsidRPr="007E49B7">
      <w:rPr>
        <w:noProof/>
        <w:sz w:val="20"/>
      </w:rPr>
      <mc:AlternateContent>
        <mc:Choice Requires="wps">
          <w:drawing>
            <wp:anchor distT="0" distB="0" distL="0" distR="0" simplePos="0" relativeHeight="251654144" behindDoc="1" locked="0" layoutInCell="1" allowOverlap="1" wp14:anchorId="57DEB2F5" wp14:editId="1095BBC5">
              <wp:simplePos x="0" y="0"/>
              <wp:positionH relativeFrom="page">
                <wp:posOffset>896111</wp:posOffset>
              </wp:positionH>
              <wp:positionV relativeFrom="page">
                <wp:posOffset>824471</wp:posOffset>
              </wp:positionV>
              <wp:extent cx="598043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32065" id="Graphic 1" o:spid="_x0000_s1026" alt="&quot;&quot;" style="position:absolute;margin-left:70.55pt;margin-top:64.9pt;width:470.9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" path="m5980176,l,,,6108r5980176,l5980176,xe" fillcolor="black" stroked="f">
              <v:path arrowok="t"/>
              <w10:wrap anchorx="page" anchory="page"/>
            </v:shape>
          </w:pict>
        </mc:Fallback>
      </mc:AlternateContent>
    </w:r>
    <w:r w:rsidRPr="007E49B7">
      <w:rPr>
        <w:noProof/>
        <w:sz w:val="20"/>
      </w:rPr>
      <mc:AlternateContent>
        <mc:Choice Requires="wps">
          <w:drawing>
            <wp:anchor distT="0" distB="0" distL="0" distR="0" simplePos="0" relativeHeight="251657216" behindDoc="1" locked="0" layoutInCell="1" allowOverlap="1" wp14:anchorId="0EBDCC07" wp14:editId="2248F3C6">
              <wp:simplePos x="0" y="0"/>
              <wp:positionH relativeFrom="page">
                <wp:posOffset>901614</wp:posOffset>
              </wp:positionH>
              <wp:positionV relativeFrom="page">
                <wp:posOffset>445344</wp:posOffset>
              </wp:positionV>
              <wp:extent cx="2090420" cy="3460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0420" cy="346075"/>
                      </a:xfrm>
                      <a:prstGeom prst="rect">
                        <a:avLst/>
                      </a:prstGeom>
                    </wps:spPr>
                    <wps:txbx>
                      <w:txbxContent>
                        <w:p w14:paraId="136A2AFA" w14:textId="77777777" w:rsidR="00D05C5F" w:rsidRPr="007E49B7" w:rsidRDefault="00000000">
                          <w:pPr>
                            <w:spacing w:before="19" w:line="242" w:lineRule="exact"/>
                            <w:ind w:left="20"/>
                          </w:pPr>
                          <w:r w:rsidRPr="007E49B7">
                            <w:t>PTN</w:t>
                          </w:r>
                          <w:r w:rsidRPr="007E49B7">
                            <w:rPr>
                              <w:spacing w:val="-4"/>
                            </w:rPr>
                            <w:t xml:space="preserve"> </w:t>
                          </w:r>
                          <w:r w:rsidRPr="007E49B7">
                            <w:t>ICF</w:t>
                          </w:r>
                          <w:r w:rsidRPr="007E49B7">
                            <w:rPr>
                              <w:spacing w:val="-6"/>
                            </w:rPr>
                            <w:t xml:space="preserve"> </w:t>
                          </w:r>
                          <w:r w:rsidRPr="007E49B7">
                            <w:t>and</w:t>
                          </w:r>
                          <w:r w:rsidRPr="007E49B7">
                            <w:rPr>
                              <w:spacing w:val="-6"/>
                            </w:rPr>
                            <w:t xml:space="preserve"> </w:t>
                          </w:r>
                          <w:r w:rsidRPr="007E49B7">
                            <w:t>Assent</w:t>
                          </w:r>
                          <w:r w:rsidRPr="007E49B7">
                            <w:rPr>
                              <w:spacing w:val="-3"/>
                            </w:rPr>
                            <w:t xml:space="preserve"> </w:t>
                          </w:r>
                          <w:r w:rsidRPr="007E49B7">
                            <w:rPr>
                              <w:spacing w:val="-2"/>
                            </w:rPr>
                            <w:t>Instructions</w:t>
                          </w:r>
                        </w:p>
                        <w:p w14:paraId="6AFF85B2" w14:textId="2C1314DD" w:rsidR="00D05C5F" w:rsidRPr="007E49B7" w:rsidRDefault="00D05C5F" w:rsidP="007E49B7">
                          <w:pPr>
                            <w:spacing w:line="268" w:lineRule="exact"/>
                          </w:pPr>
                        </w:p>
                      </w:txbxContent>
                    </wps:txbx>
                    <wps:bodyPr wrap="square" lIns="0" tIns="0" rIns="0" bIns="0" rtlCol="0">
                      <a:noAutofit/>
                    </wps:bodyPr>
                  </wps:wsp>
                </a:graphicData>
              </a:graphic>
            </wp:anchor>
          </w:drawing>
        </mc:Choice>
        <mc:Fallback>
          <w:pict>
            <v:shapetype w14:anchorId="0EBDCC07" id="_x0000_t202" coordsize="21600,21600" o:spt="202" path="m,l,21600r21600,l21600,xe">
              <v:stroke joinstyle="miter"/>
              <v:path gradientshapeok="t" o:connecttype="rect"/>
            </v:shapetype>
            <v:shape id="Textbox 2" o:spid="_x0000_s1026" type="#_x0000_t202" style="position:absolute;margin-left:71pt;margin-top:35.05pt;width:164.6pt;height:27.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" filled="f" stroked="f">
              <v:textbox inset="0,0,0,0">
                <w:txbxContent>
                  <w:p w14:paraId="136A2AFA" w14:textId="77777777" w:rsidR="00D05C5F" w:rsidRPr="007E49B7" w:rsidRDefault="00000000">
                    <w:pPr>
                      <w:spacing w:before="19" w:line="242" w:lineRule="exact"/>
                      <w:ind w:left="20"/>
                    </w:pPr>
                    <w:r w:rsidRPr="007E49B7">
                      <w:t>PTN</w:t>
                    </w:r>
                    <w:r w:rsidRPr="007E49B7">
                      <w:rPr>
                        <w:spacing w:val="-4"/>
                      </w:rPr>
                      <w:t xml:space="preserve"> </w:t>
                    </w:r>
                    <w:r w:rsidRPr="007E49B7">
                      <w:t>ICF</w:t>
                    </w:r>
                    <w:r w:rsidRPr="007E49B7">
                      <w:rPr>
                        <w:spacing w:val="-6"/>
                      </w:rPr>
                      <w:t xml:space="preserve"> </w:t>
                    </w:r>
                    <w:r w:rsidRPr="007E49B7">
                      <w:t>and</w:t>
                    </w:r>
                    <w:r w:rsidRPr="007E49B7">
                      <w:rPr>
                        <w:spacing w:val="-6"/>
                      </w:rPr>
                      <w:t xml:space="preserve"> </w:t>
                    </w:r>
                    <w:r w:rsidRPr="007E49B7">
                      <w:t>Assent</w:t>
                    </w:r>
                    <w:r w:rsidRPr="007E49B7">
                      <w:rPr>
                        <w:spacing w:val="-3"/>
                      </w:rPr>
                      <w:t xml:space="preserve"> </w:t>
                    </w:r>
                    <w:r w:rsidRPr="007E49B7">
                      <w:rPr>
                        <w:spacing w:val="-2"/>
                      </w:rPr>
                      <w:t>Instructions</w:t>
                    </w:r>
                  </w:p>
                  <w:p w14:paraId="6AFF85B2" w14:textId="2C1314DD" w:rsidR="00D05C5F" w:rsidRPr="007E49B7" w:rsidRDefault="00D05C5F" w:rsidP="007E49B7">
                    <w:pPr>
                      <w:spacing w:line="268" w:lineRule="exac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02BD"/>
    <w:multiLevelType w:val="hybridMultilevel"/>
    <w:tmpl w:val="5F7457D8"/>
    <w:lvl w:ilvl="0" w:tplc="8D9C43A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CF2BF56">
      <w:numFmt w:val="bullet"/>
      <w:lvlText w:val="•"/>
      <w:lvlJc w:val="left"/>
      <w:pPr>
        <w:ind w:left="1620" w:hanging="360"/>
      </w:pPr>
      <w:rPr>
        <w:rFonts w:hint="default"/>
        <w:lang w:val="en-US" w:eastAsia="en-US" w:bidi="ar-SA"/>
      </w:rPr>
    </w:lvl>
    <w:lvl w:ilvl="2" w:tplc="C46E3FF6">
      <w:numFmt w:val="bullet"/>
      <w:lvlText w:val="•"/>
      <w:lvlJc w:val="left"/>
      <w:pPr>
        <w:ind w:left="2520" w:hanging="360"/>
      </w:pPr>
      <w:rPr>
        <w:rFonts w:hint="default"/>
        <w:lang w:val="en-US" w:eastAsia="en-US" w:bidi="ar-SA"/>
      </w:rPr>
    </w:lvl>
    <w:lvl w:ilvl="3" w:tplc="0FEC115C">
      <w:numFmt w:val="bullet"/>
      <w:lvlText w:val="•"/>
      <w:lvlJc w:val="left"/>
      <w:pPr>
        <w:ind w:left="3420" w:hanging="360"/>
      </w:pPr>
      <w:rPr>
        <w:rFonts w:hint="default"/>
        <w:lang w:val="en-US" w:eastAsia="en-US" w:bidi="ar-SA"/>
      </w:rPr>
    </w:lvl>
    <w:lvl w:ilvl="4" w:tplc="4618894C">
      <w:numFmt w:val="bullet"/>
      <w:lvlText w:val="•"/>
      <w:lvlJc w:val="left"/>
      <w:pPr>
        <w:ind w:left="4320" w:hanging="360"/>
      </w:pPr>
      <w:rPr>
        <w:rFonts w:hint="default"/>
        <w:lang w:val="en-US" w:eastAsia="en-US" w:bidi="ar-SA"/>
      </w:rPr>
    </w:lvl>
    <w:lvl w:ilvl="5" w:tplc="9528B522">
      <w:numFmt w:val="bullet"/>
      <w:lvlText w:val="•"/>
      <w:lvlJc w:val="left"/>
      <w:pPr>
        <w:ind w:left="5220" w:hanging="360"/>
      </w:pPr>
      <w:rPr>
        <w:rFonts w:hint="default"/>
        <w:lang w:val="en-US" w:eastAsia="en-US" w:bidi="ar-SA"/>
      </w:rPr>
    </w:lvl>
    <w:lvl w:ilvl="6" w:tplc="493AC232">
      <w:numFmt w:val="bullet"/>
      <w:lvlText w:val="•"/>
      <w:lvlJc w:val="left"/>
      <w:pPr>
        <w:ind w:left="6120" w:hanging="360"/>
      </w:pPr>
      <w:rPr>
        <w:rFonts w:hint="default"/>
        <w:lang w:val="en-US" w:eastAsia="en-US" w:bidi="ar-SA"/>
      </w:rPr>
    </w:lvl>
    <w:lvl w:ilvl="7" w:tplc="9CE80B3A">
      <w:numFmt w:val="bullet"/>
      <w:lvlText w:val="•"/>
      <w:lvlJc w:val="left"/>
      <w:pPr>
        <w:ind w:left="7020" w:hanging="360"/>
      </w:pPr>
      <w:rPr>
        <w:rFonts w:hint="default"/>
        <w:lang w:val="en-US" w:eastAsia="en-US" w:bidi="ar-SA"/>
      </w:rPr>
    </w:lvl>
    <w:lvl w:ilvl="8" w:tplc="E9E6B30A">
      <w:numFmt w:val="bullet"/>
      <w:lvlText w:val="•"/>
      <w:lvlJc w:val="left"/>
      <w:pPr>
        <w:ind w:left="7920" w:hanging="360"/>
      </w:pPr>
      <w:rPr>
        <w:rFonts w:hint="default"/>
        <w:lang w:val="en-US" w:eastAsia="en-US" w:bidi="ar-SA"/>
      </w:rPr>
    </w:lvl>
  </w:abstractNum>
  <w:abstractNum w:abstractNumId="1" w15:restartNumberingAfterBreak="0">
    <w:nsid w:val="13CA7189"/>
    <w:multiLevelType w:val="hybridMultilevel"/>
    <w:tmpl w:val="FF702A24"/>
    <w:lvl w:ilvl="0" w:tplc="35CEA844">
      <w:start w:val="1"/>
      <w:numFmt w:val="decimal"/>
      <w:lvlText w:val="%1."/>
      <w:lvlJc w:val="left"/>
      <w:pPr>
        <w:ind w:left="1080" w:hanging="360"/>
      </w:pPr>
      <w:rPr>
        <w:rFonts w:ascii="Calibri Light" w:eastAsia="Calibri Light" w:hAnsi="Calibri Light" w:cs="Calibri Light" w:hint="default"/>
        <w:b w:val="0"/>
        <w:bCs w:val="0"/>
        <w:i w:val="0"/>
        <w:iCs w:val="0"/>
        <w:spacing w:val="-2"/>
        <w:w w:val="100"/>
        <w:sz w:val="24"/>
        <w:szCs w:val="24"/>
        <w:lang w:val="en-US" w:eastAsia="en-US" w:bidi="ar-SA"/>
      </w:rPr>
    </w:lvl>
    <w:lvl w:ilvl="1" w:tplc="ADB457D4">
      <w:numFmt w:val="bullet"/>
      <w:lvlText w:val="•"/>
      <w:lvlJc w:val="left"/>
      <w:pPr>
        <w:ind w:left="1944" w:hanging="360"/>
      </w:pPr>
      <w:rPr>
        <w:rFonts w:hint="default"/>
        <w:lang w:val="en-US" w:eastAsia="en-US" w:bidi="ar-SA"/>
      </w:rPr>
    </w:lvl>
    <w:lvl w:ilvl="2" w:tplc="FCE48204">
      <w:numFmt w:val="bullet"/>
      <w:lvlText w:val="•"/>
      <w:lvlJc w:val="left"/>
      <w:pPr>
        <w:ind w:left="2808" w:hanging="360"/>
      </w:pPr>
      <w:rPr>
        <w:rFonts w:hint="default"/>
        <w:lang w:val="en-US" w:eastAsia="en-US" w:bidi="ar-SA"/>
      </w:rPr>
    </w:lvl>
    <w:lvl w:ilvl="3" w:tplc="5964AF92">
      <w:numFmt w:val="bullet"/>
      <w:lvlText w:val="•"/>
      <w:lvlJc w:val="left"/>
      <w:pPr>
        <w:ind w:left="3672" w:hanging="360"/>
      </w:pPr>
      <w:rPr>
        <w:rFonts w:hint="default"/>
        <w:lang w:val="en-US" w:eastAsia="en-US" w:bidi="ar-SA"/>
      </w:rPr>
    </w:lvl>
    <w:lvl w:ilvl="4" w:tplc="E4B823AA">
      <w:numFmt w:val="bullet"/>
      <w:lvlText w:val="•"/>
      <w:lvlJc w:val="left"/>
      <w:pPr>
        <w:ind w:left="4536" w:hanging="360"/>
      </w:pPr>
      <w:rPr>
        <w:rFonts w:hint="default"/>
        <w:lang w:val="en-US" w:eastAsia="en-US" w:bidi="ar-SA"/>
      </w:rPr>
    </w:lvl>
    <w:lvl w:ilvl="5" w:tplc="A5B6E11A">
      <w:numFmt w:val="bullet"/>
      <w:lvlText w:val="•"/>
      <w:lvlJc w:val="left"/>
      <w:pPr>
        <w:ind w:left="5400" w:hanging="360"/>
      </w:pPr>
      <w:rPr>
        <w:rFonts w:hint="default"/>
        <w:lang w:val="en-US" w:eastAsia="en-US" w:bidi="ar-SA"/>
      </w:rPr>
    </w:lvl>
    <w:lvl w:ilvl="6" w:tplc="684806DA">
      <w:numFmt w:val="bullet"/>
      <w:lvlText w:val="•"/>
      <w:lvlJc w:val="left"/>
      <w:pPr>
        <w:ind w:left="6264" w:hanging="360"/>
      </w:pPr>
      <w:rPr>
        <w:rFonts w:hint="default"/>
        <w:lang w:val="en-US" w:eastAsia="en-US" w:bidi="ar-SA"/>
      </w:rPr>
    </w:lvl>
    <w:lvl w:ilvl="7" w:tplc="3CCE13EC">
      <w:numFmt w:val="bullet"/>
      <w:lvlText w:val="•"/>
      <w:lvlJc w:val="left"/>
      <w:pPr>
        <w:ind w:left="7128" w:hanging="360"/>
      </w:pPr>
      <w:rPr>
        <w:rFonts w:hint="default"/>
        <w:lang w:val="en-US" w:eastAsia="en-US" w:bidi="ar-SA"/>
      </w:rPr>
    </w:lvl>
    <w:lvl w:ilvl="8" w:tplc="C14404EA">
      <w:numFmt w:val="bullet"/>
      <w:lvlText w:val="•"/>
      <w:lvlJc w:val="left"/>
      <w:pPr>
        <w:ind w:left="7992" w:hanging="360"/>
      </w:pPr>
      <w:rPr>
        <w:rFonts w:hint="default"/>
        <w:lang w:val="en-US" w:eastAsia="en-US" w:bidi="ar-SA"/>
      </w:rPr>
    </w:lvl>
  </w:abstractNum>
  <w:abstractNum w:abstractNumId="2" w15:restartNumberingAfterBreak="0">
    <w:nsid w:val="1ABC5960"/>
    <w:multiLevelType w:val="hybridMultilevel"/>
    <w:tmpl w:val="E0D865BC"/>
    <w:lvl w:ilvl="0" w:tplc="52CE06C8">
      <w:start w:val="1"/>
      <w:numFmt w:val="upperRoman"/>
      <w:lvlText w:val="%1."/>
      <w:lvlJc w:val="left"/>
      <w:pPr>
        <w:ind w:left="720" w:hanging="721"/>
      </w:pPr>
      <w:rPr>
        <w:rFonts w:ascii="Arial" w:eastAsia="Arial" w:hAnsi="Arial" w:cs="Arial" w:hint="default"/>
        <w:b/>
        <w:bCs/>
        <w:i w:val="0"/>
        <w:iCs w:val="0"/>
        <w:spacing w:val="0"/>
        <w:w w:val="100"/>
        <w:sz w:val="28"/>
        <w:szCs w:val="28"/>
        <w:lang w:val="en-US" w:eastAsia="en-US" w:bidi="ar-SA"/>
      </w:rPr>
    </w:lvl>
    <w:lvl w:ilvl="1" w:tplc="5FB6533E">
      <w:numFmt w:val="bullet"/>
      <w:lvlText w:val=""/>
      <w:lvlJc w:val="left"/>
      <w:pPr>
        <w:ind w:left="720" w:hanging="360"/>
      </w:pPr>
      <w:rPr>
        <w:rFonts w:ascii="Symbol" w:eastAsia="Symbol" w:hAnsi="Symbol" w:cs="Symbol" w:hint="default"/>
        <w:spacing w:val="0"/>
        <w:w w:val="100"/>
        <w:lang w:val="en-US" w:eastAsia="en-US" w:bidi="ar-SA"/>
      </w:rPr>
    </w:lvl>
    <w:lvl w:ilvl="2" w:tplc="D18A41A4">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tplc="BC8AB18E">
      <w:numFmt w:val="bullet"/>
      <w:lvlText w:val="•"/>
      <w:lvlJc w:val="left"/>
      <w:pPr>
        <w:ind w:left="3280" w:hanging="360"/>
      </w:pPr>
      <w:rPr>
        <w:rFonts w:hint="default"/>
        <w:lang w:val="en-US" w:eastAsia="en-US" w:bidi="ar-SA"/>
      </w:rPr>
    </w:lvl>
    <w:lvl w:ilvl="4" w:tplc="056417E6">
      <w:numFmt w:val="bullet"/>
      <w:lvlText w:val="•"/>
      <w:lvlJc w:val="left"/>
      <w:pPr>
        <w:ind w:left="4200" w:hanging="360"/>
      </w:pPr>
      <w:rPr>
        <w:rFonts w:hint="default"/>
        <w:lang w:val="en-US" w:eastAsia="en-US" w:bidi="ar-SA"/>
      </w:rPr>
    </w:lvl>
    <w:lvl w:ilvl="5" w:tplc="30D25622">
      <w:numFmt w:val="bullet"/>
      <w:lvlText w:val="•"/>
      <w:lvlJc w:val="left"/>
      <w:pPr>
        <w:ind w:left="5120" w:hanging="360"/>
      </w:pPr>
      <w:rPr>
        <w:rFonts w:hint="default"/>
        <w:lang w:val="en-US" w:eastAsia="en-US" w:bidi="ar-SA"/>
      </w:rPr>
    </w:lvl>
    <w:lvl w:ilvl="6" w:tplc="A7D2B278">
      <w:numFmt w:val="bullet"/>
      <w:lvlText w:val="•"/>
      <w:lvlJc w:val="left"/>
      <w:pPr>
        <w:ind w:left="6040" w:hanging="360"/>
      </w:pPr>
      <w:rPr>
        <w:rFonts w:hint="default"/>
        <w:lang w:val="en-US" w:eastAsia="en-US" w:bidi="ar-SA"/>
      </w:rPr>
    </w:lvl>
    <w:lvl w:ilvl="7" w:tplc="4F862F56">
      <w:numFmt w:val="bullet"/>
      <w:lvlText w:val="•"/>
      <w:lvlJc w:val="left"/>
      <w:pPr>
        <w:ind w:left="6960" w:hanging="360"/>
      </w:pPr>
      <w:rPr>
        <w:rFonts w:hint="default"/>
        <w:lang w:val="en-US" w:eastAsia="en-US" w:bidi="ar-SA"/>
      </w:rPr>
    </w:lvl>
    <w:lvl w:ilvl="8" w:tplc="67246A0C">
      <w:numFmt w:val="bullet"/>
      <w:lvlText w:val="•"/>
      <w:lvlJc w:val="left"/>
      <w:pPr>
        <w:ind w:left="7880" w:hanging="360"/>
      </w:pPr>
      <w:rPr>
        <w:rFonts w:hint="default"/>
        <w:lang w:val="en-US" w:eastAsia="en-US" w:bidi="ar-SA"/>
      </w:rPr>
    </w:lvl>
  </w:abstractNum>
  <w:abstractNum w:abstractNumId="3" w15:restartNumberingAfterBreak="0">
    <w:nsid w:val="30DF141A"/>
    <w:multiLevelType w:val="hybridMultilevel"/>
    <w:tmpl w:val="650631C8"/>
    <w:lvl w:ilvl="0" w:tplc="111A9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9338E"/>
    <w:multiLevelType w:val="hybridMultilevel"/>
    <w:tmpl w:val="1F849390"/>
    <w:lvl w:ilvl="0" w:tplc="7AC08A62">
      <w:start w:val="1"/>
      <w:numFmt w:val="upperLetter"/>
      <w:lvlText w:val="%1."/>
      <w:lvlJc w:val="left"/>
      <w:pPr>
        <w:ind w:left="720" w:hanging="360"/>
      </w:pPr>
      <w:rPr>
        <w:rFonts w:ascii="Calibri Light" w:eastAsia="Calibri Light" w:hAnsi="Calibri Light" w:cs="Calibri Light" w:hint="default"/>
        <w:b w:val="0"/>
        <w:bCs w:val="0"/>
        <w:i w:val="0"/>
        <w:iCs w:val="0"/>
        <w:spacing w:val="-3"/>
        <w:w w:val="99"/>
        <w:sz w:val="26"/>
        <w:szCs w:val="26"/>
        <w:lang w:val="en-US" w:eastAsia="en-US" w:bidi="ar-SA"/>
      </w:rPr>
    </w:lvl>
    <w:lvl w:ilvl="1" w:tplc="42CE66E6">
      <w:numFmt w:val="bullet"/>
      <w:lvlText w:val="•"/>
      <w:lvlJc w:val="left"/>
      <w:pPr>
        <w:ind w:left="1620" w:hanging="360"/>
      </w:pPr>
      <w:rPr>
        <w:rFonts w:hint="default"/>
        <w:lang w:val="en-US" w:eastAsia="en-US" w:bidi="ar-SA"/>
      </w:rPr>
    </w:lvl>
    <w:lvl w:ilvl="2" w:tplc="E070CC6C">
      <w:numFmt w:val="bullet"/>
      <w:lvlText w:val="•"/>
      <w:lvlJc w:val="left"/>
      <w:pPr>
        <w:ind w:left="2520" w:hanging="360"/>
      </w:pPr>
      <w:rPr>
        <w:rFonts w:hint="default"/>
        <w:lang w:val="en-US" w:eastAsia="en-US" w:bidi="ar-SA"/>
      </w:rPr>
    </w:lvl>
    <w:lvl w:ilvl="3" w:tplc="C7302778">
      <w:numFmt w:val="bullet"/>
      <w:lvlText w:val="•"/>
      <w:lvlJc w:val="left"/>
      <w:pPr>
        <w:ind w:left="3420" w:hanging="360"/>
      </w:pPr>
      <w:rPr>
        <w:rFonts w:hint="default"/>
        <w:lang w:val="en-US" w:eastAsia="en-US" w:bidi="ar-SA"/>
      </w:rPr>
    </w:lvl>
    <w:lvl w:ilvl="4" w:tplc="782E0ADA">
      <w:numFmt w:val="bullet"/>
      <w:lvlText w:val="•"/>
      <w:lvlJc w:val="left"/>
      <w:pPr>
        <w:ind w:left="4320" w:hanging="360"/>
      </w:pPr>
      <w:rPr>
        <w:rFonts w:hint="default"/>
        <w:lang w:val="en-US" w:eastAsia="en-US" w:bidi="ar-SA"/>
      </w:rPr>
    </w:lvl>
    <w:lvl w:ilvl="5" w:tplc="C3087E5E">
      <w:numFmt w:val="bullet"/>
      <w:lvlText w:val="•"/>
      <w:lvlJc w:val="left"/>
      <w:pPr>
        <w:ind w:left="5220" w:hanging="360"/>
      </w:pPr>
      <w:rPr>
        <w:rFonts w:hint="default"/>
        <w:lang w:val="en-US" w:eastAsia="en-US" w:bidi="ar-SA"/>
      </w:rPr>
    </w:lvl>
    <w:lvl w:ilvl="6" w:tplc="3BB27148">
      <w:numFmt w:val="bullet"/>
      <w:lvlText w:val="•"/>
      <w:lvlJc w:val="left"/>
      <w:pPr>
        <w:ind w:left="6120" w:hanging="360"/>
      </w:pPr>
      <w:rPr>
        <w:rFonts w:hint="default"/>
        <w:lang w:val="en-US" w:eastAsia="en-US" w:bidi="ar-SA"/>
      </w:rPr>
    </w:lvl>
    <w:lvl w:ilvl="7" w:tplc="6D0CF50C">
      <w:numFmt w:val="bullet"/>
      <w:lvlText w:val="•"/>
      <w:lvlJc w:val="left"/>
      <w:pPr>
        <w:ind w:left="7020" w:hanging="360"/>
      </w:pPr>
      <w:rPr>
        <w:rFonts w:hint="default"/>
        <w:lang w:val="en-US" w:eastAsia="en-US" w:bidi="ar-SA"/>
      </w:rPr>
    </w:lvl>
    <w:lvl w:ilvl="8" w:tplc="837EF190">
      <w:numFmt w:val="bullet"/>
      <w:lvlText w:val="•"/>
      <w:lvlJc w:val="left"/>
      <w:pPr>
        <w:ind w:left="7920" w:hanging="360"/>
      </w:pPr>
      <w:rPr>
        <w:rFonts w:hint="default"/>
        <w:lang w:val="en-US" w:eastAsia="en-US" w:bidi="ar-SA"/>
      </w:rPr>
    </w:lvl>
  </w:abstractNum>
  <w:abstractNum w:abstractNumId="5" w15:restartNumberingAfterBreak="0">
    <w:nsid w:val="41F474AC"/>
    <w:multiLevelType w:val="hybridMultilevel"/>
    <w:tmpl w:val="5C1895A4"/>
    <w:lvl w:ilvl="0" w:tplc="C92C26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02029">
    <w:abstractNumId w:val="1"/>
  </w:num>
  <w:num w:numId="2" w16cid:durableId="712312909">
    <w:abstractNumId w:val="4"/>
  </w:num>
  <w:num w:numId="3" w16cid:durableId="1319110322">
    <w:abstractNumId w:val="2"/>
  </w:num>
  <w:num w:numId="4" w16cid:durableId="14507666">
    <w:abstractNumId w:val="0"/>
  </w:num>
  <w:num w:numId="5" w16cid:durableId="1285120221">
    <w:abstractNumId w:val="3"/>
  </w:num>
  <w:num w:numId="6" w16cid:durableId="429667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5F"/>
    <w:rsid w:val="001F3998"/>
    <w:rsid w:val="002A4FB8"/>
    <w:rsid w:val="003A63D6"/>
    <w:rsid w:val="003E6179"/>
    <w:rsid w:val="0044423A"/>
    <w:rsid w:val="0046555A"/>
    <w:rsid w:val="00610AC2"/>
    <w:rsid w:val="006458E2"/>
    <w:rsid w:val="006D74A5"/>
    <w:rsid w:val="006F4F9A"/>
    <w:rsid w:val="007D0474"/>
    <w:rsid w:val="007E49B7"/>
    <w:rsid w:val="007F590F"/>
    <w:rsid w:val="008711B1"/>
    <w:rsid w:val="00901A52"/>
    <w:rsid w:val="00945E17"/>
    <w:rsid w:val="00954EA4"/>
    <w:rsid w:val="00B4115B"/>
    <w:rsid w:val="00BC5754"/>
    <w:rsid w:val="00C07012"/>
    <w:rsid w:val="00C10DB3"/>
    <w:rsid w:val="00C141E7"/>
    <w:rsid w:val="00C226E5"/>
    <w:rsid w:val="00C416A4"/>
    <w:rsid w:val="00C67F8A"/>
    <w:rsid w:val="00CE09D6"/>
    <w:rsid w:val="00D05C5F"/>
    <w:rsid w:val="00DC7A3D"/>
    <w:rsid w:val="00E6681C"/>
    <w:rsid w:val="00EE6D97"/>
    <w:rsid w:val="00F26312"/>
    <w:rsid w:val="00FB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7C37A"/>
  <w15:docId w15:val="{5217CE64-9B46-4545-BCC0-5C64B34C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9" w:hanging="720"/>
      <w:outlineLvl w:val="0"/>
    </w:pPr>
    <w:rPr>
      <w:rFonts w:ascii="Arial" w:eastAsia="Arial" w:hAnsi="Arial" w:cs="Arial"/>
      <w:b/>
      <w:bCs/>
      <w:sz w:val="28"/>
      <w:szCs w:val="28"/>
    </w:rPr>
  </w:style>
  <w:style w:type="paragraph" w:styleId="Heading2">
    <w:name w:val="heading 2"/>
    <w:basedOn w:val="Normal"/>
    <w:uiPriority w:val="9"/>
    <w:unhideWhenUsed/>
    <w:qFormat/>
    <w:pPr>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unhideWhenUsed/>
    <w:rsid w:val="00E6681C"/>
    <w:rPr>
      <w:sz w:val="16"/>
      <w:szCs w:val="16"/>
    </w:rPr>
  </w:style>
  <w:style w:type="paragraph" w:styleId="CommentText">
    <w:name w:val="annotation text"/>
    <w:basedOn w:val="Normal"/>
    <w:link w:val="CommentTextChar"/>
    <w:uiPriority w:val="99"/>
    <w:unhideWhenUsed/>
    <w:rsid w:val="00E6681C"/>
    <w:rPr>
      <w:sz w:val="20"/>
      <w:szCs w:val="20"/>
    </w:rPr>
  </w:style>
  <w:style w:type="character" w:customStyle="1" w:styleId="CommentTextChar">
    <w:name w:val="Comment Text Char"/>
    <w:basedOn w:val="DefaultParagraphFont"/>
    <w:link w:val="CommentText"/>
    <w:uiPriority w:val="99"/>
    <w:rsid w:val="00E668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681C"/>
    <w:rPr>
      <w:b/>
      <w:bCs/>
    </w:rPr>
  </w:style>
  <w:style w:type="character" w:customStyle="1" w:styleId="CommentSubjectChar">
    <w:name w:val="Comment Subject Char"/>
    <w:basedOn w:val="CommentTextChar"/>
    <w:link w:val="CommentSubject"/>
    <w:uiPriority w:val="99"/>
    <w:semiHidden/>
    <w:rsid w:val="00E6681C"/>
    <w:rPr>
      <w:rFonts w:ascii="Times New Roman" w:eastAsia="Times New Roman" w:hAnsi="Times New Roman" w:cs="Times New Roman"/>
      <w:b/>
      <w:bCs/>
      <w:sz w:val="20"/>
      <w:szCs w:val="20"/>
    </w:rPr>
  </w:style>
  <w:style w:type="paragraph" w:styleId="Revision">
    <w:name w:val="Revision"/>
    <w:hidden/>
    <w:uiPriority w:val="99"/>
    <w:semiHidden/>
    <w:rsid w:val="00B4115B"/>
    <w:pPr>
      <w:widowControl/>
      <w:autoSpaceDE/>
      <w:autoSpaceDN/>
    </w:pPr>
    <w:rPr>
      <w:rFonts w:ascii="Times New Roman" w:eastAsia="Times New Roman" w:hAnsi="Times New Roman" w:cs="Times New Roman"/>
    </w:rPr>
  </w:style>
  <w:style w:type="table" w:customStyle="1" w:styleId="TableGrid1">
    <w:name w:val="Table Grid1"/>
    <w:basedOn w:val="TableNormal"/>
    <w:next w:val="TableGrid"/>
    <w:uiPriority w:val="59"/>
    <w:rsid w:val="00DC7A3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7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9B7"/>
    <w:pPr>
      <w:tabs>
        <w:tab w:val="center" w:pos="4680"/>
        <w:tab w:val="right" w:pos="9360"/>
      </w:tabs>
    </w:pPr>
  </w:style>
  <w:style w:type="character" w:customStyle="1" w:styleId="HeaderChar">
    <w:name w:val="Header Char"/>
    <w:basedOn w:val="DefaultParagraphFont"/>
    <w:link w:val="Header"/>
    <w:uiPriority w:val="99"/>
    <w:rsid w:val="007E49B7"/>
    <w:rPr>
      <w:rFonts w:ascii="Times New Roman" w:eastAsia="Times New Roman" w:hAnsi="Times New Roman" w:cs="Times New Roman"/>
    </w:rPr>
  </w:style>
  <w:style w:type="paragraph" w:styleId="Footer">
    <w:name w:val="footer"/>
    <w:basedOn w:val="Normal"/>
    <w:link w:val="FooterChar"/>
    <w:uiPriority w:val="99"/>
    <w:unhideWhenUsed/>
    <w:rsid w:val="007E49B7"/>
    <w:pPr>
      <w:tabs>
        <w:tab w:val="center" w:pos="4680"/>
        <w:tab w:val="right" w:pos="9360"/>
      </w:tabs>
    </w:pPr>
  </w:style>
  <w:style w:type="character" w:customStyle="1" w:styleId="FooterChar">
    <w:name w:val="Footer Char"/>
    <w:basedOn w:val="DefaultParagraphFont"/>
    <w:link w:val="Footer"/>
    <w:uiPriority w:val="99"/>
    <w:rsid w:val="007E49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3334</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cp:lastModifiedBy>Admin</cp:lastModifiedBy>
  <cp:revision>2</cp:revision>
  <dcterms:created xsi:type="dcterms:W3CDTF">2026-05-29T20:56:00Z</dcterms:created>
  <dcterms:modified xsi:type="dcterms:W3CDTF">2026-05-29T20:56:00Z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0x01010005121259E184B942A4159FF98CE1B2E0</vt:lpwstr>
  </property>
  <property fmtid="{D5CDD505-2E9C-101B-9397-08002B2CF9AE}" pid="3" name="Created">
    <vt:filetime>2019-10-15T00:00:00Z</vt:filetime>
  </property>
  <property fmtid="{D5CDD505-2E9C-101B-9397-08002B2CF9AE}" pid="4" name="Creator">
    <vt:lpwstr>Acrobat PDFMaker 17 for Word</vt:lpwstr>
  </property>
  <property fmtid="{D5CDD505-2E9C-101B-9397-08002B2CF9AE}" pid="5" name="LastSaved">
    <vt:filetime>2026-01-29T00:00:00Z</vt:filetime>
  </property>
  <property fmtid="{D5CDD505-2E9C-101B-9397-08002B2CF9AE}" pid="6" name="Order">
    <vt:lpwstr>188200.000000</vt:lpwstr>
  </property>
  <property fmtid="{D5CDD505-2E9C-101B-9397-08002B2CF9AE}" pid="7" name="Producer">
    <vt:lpwstr>Adobe PDF Library 15.0</vt:lpwstr>
  </property>
  <property fmtid="{D5CDD505-2E9C-101B-9397-08002B2CF9AE}" pid="8" name="SourceModified">
    <vt:lpwstr>D:20191015182357</vt:lpwstr>
  </property>
</Properties>
</file>